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E42" w:rsidRDefault="00902E42" w:rsidP="00C26BA9">
      <w:pPr>
        <w:pStyle w:val="a5"/>
        <w:widowControl w:val="0"/>
        <w:jc w:val="center"/>
        <w:rPr>
          <w:b/>
          <w:bCs/>
          <w:iCs/>
          <w:sz w:val="26"/>
          <w:szCs w:val="26"/>
        </w:rPr>
      </w:pPr>
      <w:r>
        <w:rPr>
          <w:b/>
          <w:bCs/>
          <w:iCs/>
          <w:sz w:val="26"/>
          <w:szCs w:val="26"/>
        </w:rPr>
        <w:t>С</w:t>
      </w:r>
      <w:r w:rsidR="00C26BA9">
        <w:rPr>
          <w:b/>
          <w:bCs/>
          <w:iCs/>
          <w:sz w:val="26"/>
          <w:szCs w:val="26"/>
        </w:rPr>
        <w:t>остояни</w:t>
      </w:r>
      <w:r>
        <w:rPr>
          <w:b/>
          <w:bCs/>
          <w:iCs/>
          <w:sz w:val="26"/>
          <w:szCs w:val="26"/>
        </w:rPr>
        <w:t>е</w:t>
      </w:r>
      <w:r w:rsidR="00C26BA9">
        <w:rPr>
          <w:b/>
          <w:bCs/>
          <w:iCs/>
          <w:sz w:val="26"/>
          <w:szCs w:val="26"/>
        </w:rPr>
        <w:t xml:space="preserve"> детского дорожно-транспортного травматизма</w:t>
      </w:r>
      <w:r>
        <w:rPr>
          <w:b/>
          <w:bCs/>
          <w:iCs/>
          <w:sz w:val="26"/>
          <w:szCs w:val="26"/>
        </w:rPr>
        <w:t>, а также факты нарушения ПДД несовершеннолетними участниками дорожного движения</w:t>
      </w:r>
      <w:r w:rsidR="00C26BA9">
        <w:rPr>
          <w:b/>
          <w:bCs/>
          <w:iCs/>
          <w:sz w:val="26"/>
          <w:szCs w:val="26"/>
        </w:rPr>
        <w:t xml:space="preserve"> </w:t>
      </w:r>
    </w:p>
    <w:p w:rsidR="005200DE" w:rsidRPr="00DA6B87" w:rsidRDefault="00C26BA9" w:rsidP="00C26BA9">
      <w:pPr>
        <w:pStyle w:val="a5"/>
        <w:widowControl w:val="0"/>
        <w:jc w:val="center"/>
        <w:rPr>
          <w:b/>
          <w:sz w:val="26"/>
          <w:szCs w:val="26"/>
        </w:rPr>
      </w:pPr>
      <w:r>
        <w:rPr>
          <w:b/>
          <w:bCs/>
          <w:iCs/>
          <w:sz w:val="26"/>
          <w:szCs w:val="26"/>
        </w:rPr>
        <w:t xml:space="preserve">на территории МО ГО «Воркута» </w:t>
      </w:r>
    </w:p>
    <w:p w:rsidR="005712A9" w:rsidRPr="00917972" w:rsidRDefault="005712A9" w:rsidP="005712A9">
      <w:pPr>
        <w:pStyle w:val="a5"/>
        <w:widowControl w:val="0"/>
        <w:jc w:val="both"/>
        <w:rPr>
          <w:sz w:val="26"/>
          <w:szCs w:val="26"/>
        </w:rPr>
      </w:pPr>
    </w:p>
    <w:p w:rsidR="00E63DFE" w:rsidRDefault="00082018" w:rsidP="003C1772">
      <w:pPr>
        <w:widowControl w:val="0"/>
        <w:autoSpaceDE w:val="0"/>
        <w:autoSpaceDN w:val="0"/>
        <w:adjustRightInd w:val="0"/>
        <w:ind w:firstLine="567"/>
        <w:jc w:val="both"/>
        <w:rPr>
          <w:color w:val="000000" w:themeColor="text1"/>
          <w:sz w:val="26"/>
          <w:szCs w:val="26"/>
        </w:rPr>
      </w:pPr>
      <w:r>
        <w:rPr>
          <w:color w:val="000000" w:themeColor="text1"/>
          <w:sz w:val="26"/>
          <w:szCs w:val="26"/>
        </w:rPr>
        <w:t>В 202</w:t>
      </w:r>
      <w:r w:rsidR="00820F33">
        <w:rPr>
          <w:color w:val="000000" w:themeColor="text1"/>
          <w:sz w:val="26"/>
          <w:szCs w:val="26"/>
        </w:rPr>
        <w:t>2</w:t>
      </w:r>
      <w:r>
        <w:rPr>
          <w:color w:val="000000" w:themeColor="text1"/>
          <w:sz w:val="26"/>
          <w:szCs w:val="26"/>
        </w:rPr>
        <w:t xml:space="preserve"> году н</w:t>
      </w:r>
      <w:r w:rsidRPr="00616CEA">
        <w:rPr>
          <w:color w:val="000000" w:themeColor="text1"/>
          <w:sz w:val="26"/>
          <w:szCs w:val="26"/>
        </w:rPr>
        <w:t xml:space="preserve">а территории муниципального образования городского округа «Воркута» </w:t>
      </w:r>
      <w:r w:rsidR="006B5622">
        <w:rPr>
          <w:color w:val="000000" w:themeColor="text1"/>
          <w:sz w:val="26"/>
          <w:szCs w:val="26"/>
        </w:rPr>
        <w:t xml:space="preserve">наблюдается снижение аварийности на </w:t>
      </w:r>
      <w:r w:rsidR="00902E42">
        <w:rPr>
          <w:color w:val="000000" w:themeColor="text1"/>
          <w:sz w:val="26"/>
          <w:szCs w:val="26"/>
        </w:rPr>
        <w:t>21</w:t>
      </w:r>
      <w:r w:rsidR="006B5622">
        <w:rPr>
          <w:color w:val="000000" w:themeColor="text1"/>
          <w:sz w:val="26"/>
          <w:szCs w:val="26"/>
        </w:rPr>
        <w:t>,</w:t>
      </w:r>
      <w:r w:rsidR="00902E42">
        <w:rPr>
          <w:color w:val="000000" w:themeColor="text1"/>
          <w:sz w:val="26"/>
          <w:szCs w:val="26"/>
        </w:rPr>
        <w:t>2</w:t>
      </w:r>
      <w:r w:rsidR="006B5622">
        <w:rPr>
          <w:color w:val="000000" w:themeColor="text1"/>
          <w:sz w:val="26"/>
          <w:szCs w:val="26"/>
        </w:rPr>
        <w:t xml:space="preserve">%, так за рассматриваемый период </w:t>
      </w:r>
      <w:r w:rsidRPr="00616CEA">
        <w:rPr>
          <w:color w:val="000000" w:themeColor="text1"/>
          <w:sz w:val="26"/>
          <w:szCs w:val="26"/>
        </w:rPr>
        <w:t xml:space="preserve">совершено </w:t>
      </w:r>
      <w:r w:rsidR="00820F33">
        <w:rPr>
          <w:color w:val="000000" w:themeColor="text1"/>
          <w:sz w:val="26"/>
          <w:szCs w:val="26"/>
        </w:rPr>
        <w:t>26</w:t>
      </w:r>
      <w:r w:rsidRPr="00616CEA">
        <w:rPr>
          <w:color w:val="000000" w:themeColor="text1"/>
          <w:sz w:val="26"/>
          <w:szCs w:val="26"/>
        </w:rPr>
        <w:t xml:space="preserve"> дорожно-транспортных происшестви</w:t>
      </w:r>
      <w:r w:rsidR="00000C59">
        <w:rPr>
          <w:color w:val="000000" w:themeColor="text1"/>
          <w:sz w:val="26"/>
          <w:szCs w:val="26"/>
        </w:rPr>
        <w:t>я</w:t>
      </w:r>
      <w:r w:rsidRPr="00616CEA">
        <w:rPr>
          <w:color w:val="000000" w:themeColor="text1"/>
          <w:sz w:val="26"/>
          <w:szCs w:val="26"/>
        </w:rPr>
        <w:t xml:space="preserve"> (в 202</w:t>
      </w:r>
      <w:r w:rsidR="006C1514">
        <w:rPr>
          <w:color w:val="000000" w:themeColor="text1"/>
          <w:sz w:val="26"/>
          <w:szCs w:val="26"/>
        </w:rPr>
        <w:t>1</w:t>
      </w:r>
      <w:r w:rsidRPr="00616CEA">
        <w:rPr>
          <w:color w:val="000000" w:themeColor="text1"/>
          <w:sz w:val="26"/>
          <w:szCs w:val="26"/>
        </w:rPr>
        <w:t xml:space="preserve"> </w:t>
      </w:r>
      <w:r w:rsidR="00DA6B87">
        <w:rPr>
          <w:color w:val="000000" w:themeColor="text1"/>
          <w:sz w:val="26"/>
          <w:szCs w:val="26"/>
        </w:rPr>
        <w:t>–</w:t>
      </w:r>
      <w:r w:rsidRPr="00616CEA">
        <w:rPr>
          <w:color w:val="000000" w:themeColor="text1"/>
          <w:sz w:val="26"/>
          <w:szCs w:val="26"/>
        </w:rPr>
        <w:t xml:space="preserve"> </w:t>
      </w:r>
      <w:r w:rsidR="00820F33">
        <w:rPr>
          <w:color w:val="000000" w:themeColor="text1"/>
          <w:sz w:val="26"/>
          <w:szCs w:val="26"/>
        </w:rPr>
        <w:t>33</w:t>
      </w:r>
      <w:r w:rsidRPr="00616CEA">
        <w:rPr>
          <w:color w:val="000000" w:themeColor="text1"/>
          <w:sz w:val="26"/>
          <w:szCs w:val="26"/>
        </w:rPr>
        <w:t xml:space="preserve">), подлежащих Государственному учёту. При этом погибло </w:t>
      </w:r>
      <w:r w:rsidR="00820F33">
        <w:rPr>
          <w:color w:val="000000" w:themeColor="text1"/>
          <w:sz w:val="26"/>
          <w:szCs w:val="26"/>
        </w:rPr>
        <w:t>2</w:t>
      </w:r>
      <w:r w:rsidRPr="00616CEA">
        <w:rPr>
          <w:color w:val="000000" w:themeColor="text1"/>
          <w:sz w:val="26"/>
          <w:szCs w:val="26"/>
        </w:rPr>
        <w:t xml:space="preserve"> человека (в 202</w:t>
      </w:r>
      <w:r w:rsidR="006C1514">
        <w:rPr>
          <w:color w:val="000000" w:themeColor="text1"/>
          <w:sz w:val="26"/>
          <w:szCs w:val="26"/>
        </w:rPr>
        <w:t>1</w:t>
      </w:r>
      <w:r w:rsidRPr="00616CEA">
        <w:rPr>
          <w:iCs/>
          <w:color w:val="000000" w:themeColor="text1"/>
          <w:sz w:val="26"/>
          <w:szCs w:val="26"/>
        </w:rPr>
        <w:t xml:space="preserve"> </w:t>
      </w:r>
      <w:r w:rsidR="00902E42">
        <w:rPr>
          <w:iCs/>
          <w:color w:val="000000" w:themeColor="text1"/>
          <w:sz w:val="26"/>
          <w:szCs w:val="26"/>
        </w:rPr>
        <w:t>–</w:t>
      </w:r>
      <w:r w:rsidRPr="00616CEA">
        <w:rPr>
          <w:iCs/>
          <w:color w:val="000000" w:themeColor="text1"/>
          <w:sz w:val="26"/>
          <w:szCs w:val="26"/>
        </w:rPr>
        <w:t xml:space="preserve"> </w:t>
      </w:r>
      <w:r w:rsidR="00820F33">
        <w:rPr>
          <w:iCs/>
          <w:color w:val="000000" w:themeColor="text1"/>
          <w:sz w:val="26"/>
          <w:szCs w:val="26"/>
        </w:rPr>
        <w:t>3</w:t>
      </w:r>
      <w:r w:rsidRPr="00616CEA">
        <w:rPr>
          <w:color w:val="000000" w:themeColor="text1"/>
          <w:sz w:val="26"/>
          <w:szCs w:val="26"/>
        </w:rPr>
        <w:t xml:space="preserve">) и </w:t>
      </w:r>
      <w:r w:rsidR="00820F33">
        <w:rPr>
          <w:bCs/>
          <w:iCs/>
          <w:color w:val="000000" w:themeColor="text1"/>
          <w:sz w:val="26"/>
          <w:szCs w:val="26"/>
        </w:rPr>
        <w:t>26</w:t>
      </w:r>
      <w:r w:rsidRPr="00616CEA">
        <w:rPr>
          <w:b/>
          <w:bCs/>
          <w:i/>
          <w:iCs/>
          <w:color w:val="000000" w:themeColor="text1"/>
          <w:sz w:val="26"/>
          <w:szCs w:val="26"/>
        </w:rPr>
        <w:t xml:space="preserve"> </w:t>
      </w:r>
      <w:r w:rsidRPr="00616CEA">
        <w:rPr>
          <w:color w:val="000000" w:themeColor="text1"/>
          <w:sz w:val="26"/>
          <w:szCs w:val="26"/>
        </w:rPr>
        <w:t>человек получили телесные повреждения (в 202</w:t>
      </w:r>
      <w:r w:rsidR="006C1514">
        <w:rPr>
          <w:color w:val="000000" w:themeColor="text1"/>
          <w:sz w:val="26"/>
          <w:szCs w:val="26"/>
        </w:rPr>
        <w:t>1</w:t>
      </w:r>
      <w:r w:rsidRPr="00616CEA">
        <w:rPr>
          <w:color w:val="000000" w:themeColor="text1"/>
          <w:sz w:val="26"/>
          <w:szCs w:val="26"/>
        </w:rPr>
        <w:t xml:space="preserve"> </w:t>
      </w:r>
      <w:r w:rsidR="00902E42">
        <w:rPr>
          <w:iCs/>
          <w:color w:val="000000" w:themeColor="text1"/>
          <w:sz w:val="26"/>
          <w:szCs w:val="26"/>
        </w:rPr>
        <w:t>–</w:t>
      </w:r>
      <w:r w:rsidRPr="00616CEA">
        <w:rPr>
          <w:iCs/>
          <w:color w:val="000000" w:themeColor="text1"/>
          <w:sz w:val="26"/>
          <w:szCs w:val="26"/>
        </w:rPr>
        <w:t xml:space="preserve"> </w:t>
      </w:r>
      <w:r w:rsidR="00820F33">
        <w:rPr>
          <w:iCs/>
          <w:color w:val="000000" w:themeColor="text1"/>
          <w:sz w:val="26"/>
          <w:szCs w:val="26"/>
        </w:rPr>
        <w:t>38</w:t>
      </w:r>
      <w:r w:rsidRPr="00616CEA">
        <w:rPr>
          <w:iCs/>
          <w:color w:val="000000" w:themeColor="text1"/>
          <w:sz w:val="26"/>
          <w:szCs w:val="26"/>
        </w:rPr>
        <w:t>)</w:t>
      </w:r>
      <w:r w:rsidRPr="00616CEA">
        <w:rPr>
          <w:color w:val="000000" w:themeColor="text1"/>
          <w:sz w:val="26"/>
          <w:szCs w:val="26"/>
        </w:rPr>
        <w:t xml:space="preserve">. </w:t>
      </w:r>
    </w:p>
    <w:p w:rsidR="003C1772" w:rsidRPr="00917972" w:rsidRDefault="00E63DFE" w:rsidP="003C1772">
      <w:pPr>
        <w:widowControl w:val="0"/>
        <w:autoSpaceDE w:val="0"/>
        <w:autoSpaceDN w:val="0"/>
        <w:adjustRightInd w:val="0"/>
        <w:ind w:firstLine="567"/>
        <w:jc w:val="both"/>
        <w:rPr>
          <w:sz w:val="26"/>
          <w:szCs w:val="26"/>
        </w:rPr>
      </w:pPr>
      <w:r>
        <w:rPr>
          <w:color w:val="000000" w:themeColor="text1"/>
          <w:sz w:val="26"/>
          <w:szCs w:val="26"/>
        </w:rPr>
        <w:t>С</w:t>
      </w:r>
      <w:r w:rsidR="003C1772" w:rsidRPr="00917972">
        <w:rPr>
          <w:sz w:val="26"/>
          <w:szCs w:val="26"/>
        </w:rPr>
        <w:t xml:space="preserve"> участием несовершеннолетних </w:t>
      </w:r>
      <w:r w:rsidR="00902E42">
        <w:rPr>
          <w:sz w:val="26"/>
          <w:szCs w:val="26"/>
        </w:rPr>
        <w:t xml:space="preserve">(до 18 лет) </w:t>
      </w:r>
      <w:r w:rsidR="003C1772" w:rsidRPr="00917972">
        <w:rPr>
          <w:sz w:val="26"/>
          <w:szCs w:val="26"/>
        </w:rPr>
        <w:t xml:space="preserve">зарегистрировано </w:t>
      </w:r>
      <w:r w:rsidR="00820F33">
        <w:rPr>
          <w:sz w:val="26"/>
          <w:szCs w:val="26"/>
        </w:rPr>
        <w:t>3</w:t>
      </w:r>
      <w:r w:rsidR="003C1772" w:rsidRPr="00917972">
        <w:rPr>
          <w:sz w:val="26"/>
          <w:szCs w:val="26"/>
        </w:rPr>
        <w:t xml:space="preserve"> дорожно-транспортн</w:t>
      </w:r>
      <w:r w:rsidR="006B1CC2" w:rsidRPr="00917972">
        <w:rPr>
          <w:sz w:val="26"/>
          <w:szCs w:val="26"/>
        </w:rPr>
        <w:t>ых</w:t>
      </w:r>
      <w:r w:rsidR="003C1772" w:rsidRPr="00917972">
        <w:rPr>
          <w:sz w:val="26"/>
          <w:szCs w:val="26"/>
        </w:rPr>
        <w:t xml:space="preserve"> происшестви</w:t>
      </w:r>
      <w:r w:rsidR="006B1CC2" w:rsidRPr="00917972">
        <w:rPr>
          <w:sz w:val="26"/>
          <w:szCs w:val="26"/>
        </w:rPr>
        <w:t>я</w:t>
      </w:r>
      <w:r w:rsidR="001671B5" w:rsidRPr="00917972">
        <w:rPr>
          <w:sz w:val="26"/>
          <w:szCs w:val="26"/>
        </w:rPr>
        <w:t xml:space="preserve"> подлежащих Государственному учёту</w:t>
      </w:r>
      <w:r w:rsidR="003C1772" w:rsidRPr="00917972">
        <w:rPr>
          <w:sz w:val="26"/>
          <w:szCs w:val="26"/>
        </w:rPr>
        <w:t xml:space="preserve"> (в 202</w:t>
      </w:r>
      <w:r w:rsidR="00820F33">
        <w:rPr>
          <w:sz w:val="26"/>
          <w:szCs w:val="26"/>
        </w:rPr>
        <w:t>1</w:t>
      </w:r>
      <w:r w:rsidR="003C1772" w:rsidRPr="00917972">
        <w:rPr>
          <w:sz w:val="26"/>
          <w:szCs w:val="26"/>
        </w:rPr>
        <w:t xml:space="preserve"> </w:t>
      </w:r>
      <w:r w:rsidR="00DA6B87">
        <w:rPr>
          <w:sz w:val="26"/>
          <w:szCs w:val="26"/>
        </w:rPr>
        <w:t>–</w:t>
      </w:r>
      <w:r w:rsidR="003C1772" w:rsidRPr="00917972">
        <w:rPr>
          <w:sz w:val="26"/>
          <w:szCs w:val="26"/>
        </w:rPr>
        <w:t xml:space="preserve"> </w:t>
      </w:r>
      <w:r w:rsidR="00820F33">
        <w:rPr>
          <w:sz w:val="26"/>
          <w:szCs w:val="26"/>
        </w:rPr>
        <w:t>4</w:t>
      </w:r>
      <w:r w:rsidR="00DA6B87">
        <w:rPr>
          <w:sz w:val="26"/>
          <w:szCs w:val="26"/>
        </w:rPr>
        <w:t xml:space="preserve"> снижение на </w:t>
      </w:r>
      <w:r w:rsidR="00224191">
        <w:rPr>
          <w:sz w:val="26"/>
          <w:szCs w:val="26"/>
        </w:rPr>
        <w:t>25</w:t>
      </w:r>
      <w:r w:rsidR="00DA6B87">
        <w:rPr>
          <w:sz w:val="26"/>
          <w:szCs w:val="26"/>
        </w:rPr>
        <w:t>%</w:t>
      </w:r>
      <w:r w:rsidR="003C1772" w:rsidRPr="00917972">
        <w:rPr>
          <w:sz w:val="26"/>
          <w:szCs w:val="26"/>
        </w:rPr>
        <w:t>) в котор</w:t>
      </w:r>
      <w:r w:rsidR="00082018">
        <w:rPr>
          <w:sz w:val="26"/>
          <w:szCs w:val="26"/>
        </w:rPr>
        <w:t>ых</w:t>
      </w:r>
      <w:r w:rsidR="003C1772" w:rsidRPr="00917972">
        <w:rPr>
          <w:sz w:val="26"/>
          <w:szCs w:val="26"/>
        </w:rPr>
        <w:t xml:space="preserve"> </w:t>
      </w:r>
      <w:r w:rsidR="00820F33">
        <w:rPr>
          <w:sz w:val="26"/>
          <w:szCs w:val="26"/>
        </w:rPr>
        <w:t>3</w:t>
      </w:r>
      <w:r w:rsidR="003C1772" w:rsidRPr="00917972">
        <w:rPr>
          <w:sz w:val="26"/>
          <w:szCs w:val="26"/>
        </w:rPr>
        <w:t xml:space="preserve"> </w:t>
      </w:r>
      <w:r w:rsidR="00F41110" w:rsidRPr="00917972">
        <w:rPr>
          <w:sz w:val="26"/>
          <w:szCs w:val="26"/>
        </w:rPr>
        <w:t>ребен</w:t>
      </w:r>
      <w:r w:rsidR="00CB7A2B" w:rsidRPr="00917972">
        <w:rPr>
          <w:sz w:val="26"/>
          <w:szCs w:val="26"/>
        </w:rPr>
        <w:t>ка</w:t>
      </w:r>
      <w:r w:rsidR="003C1772" w:rsidRPr="00917972">
        <w:rPr>
          <w:sz w:val="26"/>
          <w:szCs w:val="26"/>
        </w:rPr>
        <w:t xml:space="preserve"> получил</w:t>
      </w:r>
      <w:r w:rsidR="00CB7A2B" w:rsidRPr="00917972">
        <w:rPr>
          <w:sz w:val="26"/>
          <w:szCs w:val="26"/>
        </w:rPr>
        <w:t>и</w:t>
      </w:r>
      <w:r w:rsidR="003C1772" w:rsidRPr="00917972">
        <w:rPr>
          <w:sz w:val="26"/>
          <w:szCs w:val="26"/>
        </w:rPr>
        <w:t xml:space="preserve"> телесные повреждения (в 202</w:t>
      </w:r>
      <w:r w:rsidR="00820F33">
        <w:rPr>
          <w:sz w:val="26"/>
          <w:szCs w:val="26"/>
        </w:rPr>
        <w:t>1</w:t>
      </w:r>
      <w:r w:rsidR="003C1772" w:rsidRPr="00917972">
        <w:rPr>
          <w:sz w:val="26"/>
          <w:szCs w:val="26"/>
        </w:rPr>
        <w:t xml:space="preserve"> </w:t>
      </w:r>
      <w:r w:rsidR="00DA6B87">
        <w:rPr>
          <w:sz w:val="26"/>
          <w:szCs w:val="26"/>
        </w:rPr>
        <w:t>–</w:t>
      </w:r>
      <w:r w:rsidR="003C1772" w:rsidRPr="00917972">
        <w:rPr>
          <w:sz w:val="26"/>
          <w:szCs w:val="26"/>
        </w:rPr>
        <w:t xml:space="preserve"> </w:t>
      </w:r>
      <w:r w:rsidR="00820F33">
        <w:rPr>
          <w:sz w:val="26"/>
          <w:szCs w:val="26"/>
        </w:rPr>
        <w:t>4</w:t>
      </w:r>
      <w:r w:rsidR="00DA6B87">
        <w:rPr>
          <w:sz w:val="26"/>
          <w:szCs w:val="26"/>
        </w:rPr>
        <w:t xml:space="preserve">, снижение на </w:t>
      </w:r>
      <w:r w:rsidR="00224191">
        <w:rPr>
          <w:sz w:val="26"/>
          <w:szCs w:val="26"/>
        </w:rPr>
        <w:t>25</w:t>
      </w:r>
      <w:r w:rsidR="00DA6B87">
        <w:rPr>
          <w:sz w:val="26"/>
          <w:szCs w:val="26"/>
        </w:rPr>
        <w:t>%</w:t>
      </w:r>
      <w:r w:rsidR="003C1772" w:rsidRPr="00917972">
        <w:rPr>
          <w:sz w:val="26"/>
          <w:szCs w:val="26"/>
        </w:rPr>
        <w:t>).</w:t>
      </w:r>
    </w:p>
    <w:p w:rsidR="0012344A" w:rsidRDefault="0012344A" w:rsidP="0012344A">
      <w:pPr>
        <w:widowControl w:val="0"/>
        <w:autoSpaceDE w:val="0"/>
        <w:autoSpaceDN w:val="0"/>
        <w:adjustRightInd w:val="0"/>
        <w:ind w:firstLine="567"/>
        <w:jc w:val="both"/>
        <w:rPr>
          <w:sz w:val="26"/>
          <w:szCs w:val="26"/>
        </w:rPr>
      </w:pPr>
      <w:r w:rsidRPr="00917972">
        <w:rPr>
          <w:b/>
          <w:bCs/>
          <w:sz w:val="26"/>
          <w:szCs w:val="26"/>
        </w:rPr>
        <w:t>В сравнении с 20</w:t>
      </w:r>
      <w:r w:rsidR="00447A37" w:rsidRPr="00917972">
        <w:rPr>
          <w:b/>
          <w:bCs/>
          <w:sz w:val="26"/>
          <w:szCs w:val="26"/>
        </w:rPr>
        <w:t>2</w:t>
      </w:r>
      <w:r w:rsidR="006C1514">
        <w:rPr>
          <w:b/>
          <w:bCs/>
          <w:sz w:val="26"/>
          <w:szCs w:val="26"/>
        </w:rPr>
        <w:t>1</w:t>
      </w:r>
      <w:r w:rsidRPr="00917972">
        <w:rPr>
          <w:b/>
          <w:bCs/>
          <w:sz w:val="26"/>
          <w:szCs w:val="26"/>
        </w:rPr>
        <w:t>г</w:t>
      </w:r>
      <w:r w:rsidRPr="00917972">
        <w:rPr>
          <w:sz w:val="26"/>
          <w:szCs w:val="26"/>
        </w:rPr>
        <w:t>., общая картина выглядит следующим образом:</w:t>
      </w:r>
    </w:p>
    <w:p w:rsidR="006C1514" w:rsidRDefault="006C1514" w:rsidP="0012344A">
      <w:pPr>
        <w:widowControl w:val="0"/>
        <w:autoSpaceDE w:val="0"/>
        <w:autoSpaceDN w:val="0"/>
        <w:adjustRightInd w:val="0"/>
        <w:ind w:firstLine="567"/>
        <w:jc w:val="both"/>
        <w:rPr>
          <w:sz w:val="26"/>
          <w:szCs w:val="26"/>
        </w:rPr>
      </w:pPr>
    </w:p>
    <w:tbl>
      <w:tblPr>
        <w:tblStyle w:val="aff"/>
        <w:tblW w:w="0" w:type="auto"/>
        <w:tblLook w:val="04A0" w:firstRow="1" w:lastRow="0" w:firstColumn="1" w:lastColumn="0" w:noHBand="0" w:noVBand="1"/>
      </w:tblPr>
      <w:tblGrid>
        <w:gridCol w:w="606"/>
        <w:gridCol w:w="5496"/>
        <w:gridCol w:w="989"/>
        <w:gridCol w:w="989"/>
        <w:gridCol w:w="1548"/>
      </w:tblGrid>
      <w:tr w:rsidR="006C1514" w:rsidTr="006C1514">
        <w:tc>
          <w:tcPr>
            <w:tcW w:w="606" w:type="dxa"/>
          </w:tcPr>
          <w:p w:rsidR="006C1514" w:rsidRDefault="006C1514" w:rsidP="0012344A">
            <w:pPr>
              <w:widowControl w:val="0"/>
              <w:autoSpaceDE w:val="0"/>
              <w:autoSpaceDN w:val="0"/>
              <w:adjustRightInd w:val="0"/>
              <w:jc w:val="both"/>
              <w:rPr>
                <w:sz w:val="26"/>
                <w:szCs w:val="26"/>
              </w:rPr>
            </w:pPr>
            <w:r>
              <w:rPr>
                <w:sz w:val="26"/>
                <w:szCs w:val="26"/>
              </w:rPr>
              <w:t xml:space="preserve">№ </w:t>
            </w:r>
            <w:proofErr w:type="spellStart"/>
            <w:r>
              <w:rPr>
                <w:sz w:val="26"/>
                <w:szCs w:val="26"/>
              </w:rPr>
              <w:t>пп</w:t>
            </w:r>
            <w:proofErr w:type="spellEnd"/>
          </w:p>
        </w:tc>
        <w:tc>
          <w:tcPr>
            <w:tcW w:w="5496" w:type="dxa"/>
          </w:tcPr>
          <w:p w:rsidR="006C1514" w:rsidRDefault="006C1514" w:rsidP="006C1514">
            <w:pPr>
              <w:widowControl w:val="0"/>
              <w:autoSpaceDE w:val="0"/>
              <w:autoSpaceDN w:val="0"/>
              <w:adjustRightInd w:val="0"/>
              <w:jc w:val="center"/>
              <w:rPr>
                <w:sz w:val="26"/>
                <w:szCs w:val="26"/>
              </w:rPr>
            </w:pPr>
            <w:r>
              <w:rPr>
                <w:sz w:val="26"/>
                <w:szCs w:val="26"/>
              </w:rPr>
              <w:t>Наименование показателя</w:t>
            </w:r>
          </w:p>
        </w:tc>
        <w:tc>
          <w:tcPr>
            <w:tcW w:w="989" w:type="dxa"/>
          </w:tcPr>
          <w:p w:rsidR="006C1514" w:rsidRDefault="006C1514" w:rsidP="006C1514">
            <w:pPr>
              <w:widowControl w:val="0"/>
              <w:autoSpaceDE w:val="0"/>
              <w:autoSpaceDN w:val="0"/>
              <w:adjustRightInd w:val="0"/>
              <w:jc w:val="center"/>
              <w:rPr>
                <w:sz w:val="26"/>
                <w:szCs w:val="26"/>
              </w:rPr>
            </w:pPr>
            <w:r>
              <w:rPr>
                <w:sz w:val="26"/>
                <w:szCs w:val="26"/>
              </w:rPr>
              <w:t>2021</w:t>
            </w:r>
          </w:p>
        </w:tc>
        <w:tc>
          <w:tcPr>
            <w:tcW w:w="989" w:type="dxa"/>
          </w:tcPr>
          <w:p w:rsidR="006C1514" w:rsidRDefault="006C1514" w:rsidP="006C1514">
            <w:pPr>
              <w:widowControl w:val="0"/>
              <w:autoSpaceDE w:val="0"/>
              <w:autoSpaceDN w:val="0"/>
              <w:adjustRightInd w:val="0"/>
              <w:jc w:val="center"/>
              <w:rPr>
                <w:sz w:val="26"/>
                <w:szCs w:val="26"/>
              </w:rPr>
            </w:pPr>
            <w:r>
              <w:rPr>
                <w:sz w:val="26"/>
                <w:szCs w:val="26"/>
              </w:rPr>
              <w:t>2022</w:t>
            </w:r>
          </w:p>
        </w:tc>
        <w:tc>
          <w:tcPr>
            <w:tcW w:w="1548" w:type="dxa"/>
          </w:tcPr>
          <w:p w:rsidR="006C1514" w:rsidRDefault="006C1514" w:rsidP="006C1514">
            <w:pPr>
              <w:widowControl w:val="0"/>
              <w:autoSpaceDE w:val="0"/>
              <w:autoSpaceDN w:val="0"/>
              <w:adjustRightInd w:val="0"/>
              <w:jc w:val="center"/>
              <w:rPr>
                <w:sz w:val="26"/>
                <w:szCs w:val="26"/>
              </w:rPr>
            </w:pPr>
            <w:r>
              <w:rPr>
                <w:sz w:val="26"/>
                <w:szCs w:val="26"/>
              </w:rPr>
              <w:t>Разница 2022 и 2021</w:t>
            </w:r>
          </w:p>
        </w:tc>
      </w:tr>
      <w:tr w:rsidR="006C1514" w:rsidTr="006C1514">
        <w:tc>
          <w:tcPr>
            <w:tcW w:w="606" w:type="dxa"/>
          </w:tcPr>
          <w:p w:rsidR="006C1514" w:rsidRDefault="006C1514" w:rsidP="0012344A">
            <w:pPr>
              <w:widowControl w:val="0"/>
              <w:autoSpaceDE w:val="0"/>
              <w:autoSpaceDN w:val="0"/>
              <w:adjustRightInd w:val="0"/>
              <w:jc w:val="both"/>
              <w:rPr>
                <w:sz w:val="26"/>
                <w:szCs w:val="26"/>
              </w:rPr>
            </w:pPr>
            <w:r>
              <w:rPr>
                <w:sz w:val="26"/>
                <w:szCs w:val="26"/>
              </w:rPr>
              <w:t>1.</w:t>
            </w:r>
          </w:p>
        </w:tc>
        <w:tc>
          <w:tcPr>
            <w:tcW w:w="5496" w:type="dxa"/>
          </w:tcPr>
          <w:p w:rsidR="006C1514" w:rsidRPr="006C1514" w:rsidRDefault="006C1514" w:rsidP="0012344A">
            <w:pPr>
              <w:widowControl w:val="0"/>
              <w:autoSpaceDE w:val="0"/>
              <w:autoSpaceDN w:val="0"/>
              <w:adjustRightInd w:val="0"/>
              <w:jc w:val="both"/>
              <w:rPr>
                <w:b/>
                <w:sz w:val="26"/>
                <w:szCs w:val="26"/>
              </w:rPr>
            </w:pPr>
            <w:r w:rsidRPr="006C1514">
              <w:rPr>
                <w:b/>
                <w:sz w:val="26"/>
                <w:szCs w:val="26"/>
              </w:rPr>
              <w:t>Количество учетных ДТП с участием несовершеннолетних (от 0 до 16 лет)</w:t>
            </w:r>
          </w:p>
        </w:tc>
        <w:tc>
          <w:tcPr>
            <w:tcW w:w="989" w:type="dxa"/>
          </w:tcPr>
          <w:p w:rsidR="006C1514" w:rsidRDefault="00E51562" w:rsidP="0012344A">
            <w:pPr>
              <w:widowControl w:val="0"/>
              <w:autoSpaceDE w:val="0"/>
              <w:autoSpaceDN w:val="0"/>
              <w:adjustRightInd w:val="0"/>
              <w:jc w:val="both"/>
              <w:rPr>
                <w:sz w:val="26"/>
                <w:szCs w:val="26"/>
              </w:rPr>
            </w:pPr>
            <w:r>
              <w:rPr>
                <w:sz w:val="26"/>
                <w:szCs w:val="26"/>
              </w:rPr>
              <w:t>2</w:t>
            </w:r>
          </w:p>
        </w:tc>
        <w:tc>
          <w:tcPr>
            <w:tcW w:w="989" w:type="dxa"/>
          </w:tcPr>
          <w:p w:rsidR="006C1514" w:rsidRDefault="006C1514" w:rsidP="0012344A">
            <w:pPr>
              <w:widowControl w:val="0"/>
              <w:autoSpaceDE w:val="0"/>
              <w:autoSpaceDN w:val="0"/>
              <w:adjustRightInd w:val="0"/>
              <w:jc w:val="both"/>
              <w:rPr>
                <w:sz w:val="26"/>
                <w:szCs w:val="26"/>
              </w:rPr>
            </w:pPr>
            <w:r>
              <w:rPr>
                <w:sz w:val="26"/>
                <w:szCs w:val="26"/>
              </w:rPr>
              <w:t>1</w:t>
            </w:r>
          </w:p>
        </w:tc>
        <w:tc>
          <w:tcPr>
            <w:tcW w:w="1548" w:type="dxa"/>
          </w:tcPr>
          <w:p w:rsidR="006C1514" w:rsidRDefault="00E51562" w:rsidP="0012344A">
            <w:pPr>
              <w:widowControl w:val="0"/>
              <w:autoSpaceDE w:val="0"/>
              <w:autoSpaceDN w:val="0"/>
              <w:adjustRightInd w:val="0"/>
              <w:jc w:val="both"/>
              <w:rPr>
                <w:sz w:val="26"/>
                <w:szCs w:val="26"/>
              </w:rPr>
            </w:pPr>
            <w:r>
              <w:rPr>
                <w:sz w:val="26"/>
                <w:szCs w:val="26"/>
              </w:rPr>
              <w:t>-1/-50%</w:t>
            </w:r>
          </w:p>
        </w:tc>
      </w:tr>
      <w:tr w:rsidR="006C1514" w:rsidTr="006C1514">
        <w:tc>
          <w:tcPr>
            <w:tcW w:w="606" w:type="dxa"/>
          </w:tcPr>
          <w:p w:rsidR="006C1514" w:rsidRDefault="006C1514" w:rsidP="0012344A">
            <w:pPr>
              <w:widowControl w:val="0"/>
              <w:autoSpaceDE w:val="0"/>
              <w:autoSpaceDN w:val="0"/>
              <w:adjustRightInd w:val="0"/>
              <w:jc w:val="both"/>
              <w:rPr>
                <w:sz w:val="26"/>
                <w:szCs w:val="26"/>
              </w:rPr>
            </w:pPr>
            <w:r>
              <w:rPr>
                <w:sz w:val="26"/>
                <w:szCs w:val="26"/>
              </w:rPr>
              <w:t>1.1.</w:t>
            </w:r>
          </w:p>
        </w:tc>
        <w:tc>
          <w:tcPr>
            <w:tcW w:w="5496" w:type="dxa"/>
          </w:tcPr>
          <w:p w:rsidR="006C1514" w:rsidRDefault="006C1514" w:rsidP="0012344A">
            <w:pPr>
              <w:widowControl w:val="0"/>
              <w:autoSpaceDE w:val="0"/>
              <w:autoSpaceDN w:val="0"/>
              <w:adjustRightInd w:val="0"/>
              <w:jc w:val="both"/>
              <w:rPr>
                <w:sz w:val="26"/>
                <w:szCs w:val="26"/>
              </w:rPr>
            </w:pPr>
            <w:r>
              <w:rPr>
                <w:sz w:val="26"/>
                <w:szCs w:val="26"/>
              </w:rPr>
              <w:t>Количество погибших в ДТП</w:t>
            </w:r>
          </w:p>
        </w:tc>
        <w:tc>
          <w:tcPr>
            <w:tcW w:w="989" w:type="dxa"/>
          </w:tcPr>
          <w:p w:rsidR="006C1514" w:rsidRDefault="006C1514" w:rsidP="0012344A">
            <w:pPr>
              <w:widowControl w:val="0"/>
              <w:autoSpaceDE w:val="0"/>
              <w:autoSpaceDN w:val="0"/>
              <w:adjustRightInd w:val="0"/>
              <w:jc w:val="both"/>
              <w:rPr>
                <w:sz w:val="26"/>
                <w:szCs w:val="26"/>
              </w:rPr>
            </w:pPr>
            <w:r>
              <w:rPr>
                <w:sz w:val="26"/>
                <w:szCs w:val="26"/>
              </w:rPr>
              <w:t>0</w:t>
            </w:r>
          </w:p>
        </w:tc>
        <w:tc>
          <w:tcPr>
            <w:tcW w:w="989" w:type="dxa"/>
          </w:tcPr>
          <w:p w:rsidR="006C1514" w:rsidRDefault="006C1514" w:rsidP="0012344A">
            <w:pPr>
              <w:widowControl w:val="0"/>
              <w:autoSpaceDE w:val="0"/>
              <w:autoSpaceDN w:val="0"/>
              <w:adjustRightInd w:val="0"/>
              <w:jc w:val="both"/>
              <w:rPr>
                <w:sz w:val="26"/>
                <w:szCs w:val="26"/>
              </w:rPr>
            </w:pPr>
            <w:r>
              <w:rPr>
                <w:sz w:val="26"/>
                <w:szCs w:val="26"/>
              </w:rPr>
              <w:t>0</w:t>
            </w:r>
          </w:p>
        </w:tc>
        <w:tc>
          <w:tcPr>
            <w:tcW w:w="1548" w:type="dxa"/>
          </w:tcPr>
          <w:p w:rsidR="006C1514" w:rsidRDefault="00E51562" w:rsidP="0012344A">
            <w:pPr>
              <w:widowControl w:val="0"/>
              <w:autoSpaceDE w:val="0"/>
              <w:autoSpaceDN w:val="0"/>
              <w:adjustRightInd w:val="0"/>
              <w:jc w:val="both"/>
              <w:rPr>
                <w:sz w:val="26"/>
                <w:szCs w:val="26"/>
              </w:rPr>
            </w:pPr>
            <w:r>
              <w:rPr>
                <w:sz w:val="26"/>
                <w:szCs w:val="26"/>
              </w:rPr>
              <w:t>0</w:t>
            </w:r>
          </w:p>
        </w:tc>
      </w:tr>
      <w:tr w:rsidR="006C1514" w:rsidTr="006C1514">
        <w:tc>
          <w:tcPr>
            <w:tcW w:w="606" w:type="dxa"/>
          </w:tcPr>
          <w:p w:rsidR="006C1514" w:rsidRDefault="006C1514" w:rsidP="0012344A">
            <w:pPr>
              <w:widowControl w:val="0"/>
              <w:autoSpaceDE w:val="0"/>
              <w:autoSpaceDN w:val="0"/>
              <w:adjustRightInd w:val="0"/>
              <w:jc w:val="both"/>
              <w:rPr>
                <w:sz w:val="26"/>
                <w:szCs w:val="26"/>
              </w:rPr>
            </w:pPr>
            <w:r>
              <w:rPr>
                <w:sz w:val="26"/>
                <w:szCs w:val="26"/>
              </w:rPr>
              <w:t>1.2.</w:t>
            </w:r>
          </w:p>
        </w:tc>
        <w:tc>
          <w:tcPr>
            <w:tcW w:w="5496" w:type="dxa"/>
          </w:tcPr>
          <w:p w:rsidR="006C1514" w:rsidRDefault="006C1514" w:rsidP="0012344A">
            <w:pPr>
              <w:widowControl w:val="0"/>
              <w:autoSpaceDE w:val="0"/>
              <w:autoSpaceDN w:val="0"/>
              <w:adjustRightInd w:val="0"/>
              <w:jc w:val="both"/>
              <w:rPr>
                <w:sz w:val="26"/>
                <w:szCs w:val="26"/>
              </w:rPr>
            </w:pPr>
            <w:r>
              <w:rPr>
                <w:sz w:val="26"/>
                <w:szCs w:val="26"/>
              </w:rPr>
              <w:t>Количество травмированных в ДТП</w:t>
            </w:r>
          </w:p>
        </w:tc>
        <w:tc>
          <w:tcPr>
            <w:tcW w:w="989" w:type="dxa"/>
          </w:tcPr>
          <w:p w:rsidR="006C1514" w:rsidRDefault="00E51562" w:rsidP="0012344A">
            <w:pPr>
              <w:widowControl w:val="0"/>
              <w:autoSpaceDE w:val="0"/>
              <w:autoSpaceDN w:val="0"/>
              <w:adjustRightInd w:val="0"/>
              <w:jc w:val="both"/>
              <w:rPr>
                <w:sz w:val="26"/>
                <w:szCs w:val="26"/>
              </w:rPr>
            </w:pPr>
            <w:r>
              <w:rPr>
                <w:sz w:val="26"/>
                <w:szCs w:val="26"/>
              </w:rPr>
              <w:t>2</w:t>
            </w:r>
          </w:p>
        </w:tc>
        <w:tc>
          <w:tcPr>
            <w:tcW w:w="989" w:type="dxa"/>
          </w:tcPr>
          <w:p w:rsidR="006C1514" w:rsidRDefault="00E51562" w:rsidP="0012344A">
            <w:pPr>
              <w:widowControl w:val="0"/>
              <w:autoSpaceDE w:val="0"/>
              <w:autoSpaceDN w:val="0"/>
              <w:adjustRightInd w:val="0"/>
              <w:jc w:val="both"/>
              <w:rPr>
                <w:sz w:val="26"/>
                <w:szCs w:val="26"/>
              </w:rPr>
            </w:pPr>
            <w:r>
              <w:rPr>
                <w:sz w:val="26"/>
                <w:szCs w:val="26"/>
              </w:rPr>
              <w:t>1</w:t>
            </w:r>
          </w:p>
        </w:tc>
        <w:tc>
          <w:tcPr>
            <w:tcW w:w="1548" w:type="dxa"/>
          </w:tcPr>
          <w:p w:rsidR="006C1514" w:rsidRDefault="00E51562" w:rsidP="0012344A">
            <w:pPr>
              <w:widowControl w:val="0"/>
              <w:autoSpaceDE w:val="0"/>
              <w:autoSpaceDN w:val="0"/>
              <w:adjustRightInd w:val="0"/>
              <w:jc w:val="both"/>
              <w:rPr>
                <w:sz w:val="26"/>
                <w:szCs w:val="26"/>
              </w:rPr>
            </w:pPr>
            <w:r>
              <w:rPr>
                <w:sz w:val="26"/>
                <w:szCs w:val="26"/>
              </w:rPr>
              <w:t>-1/-50%</w:t>
            </w:r>
          </w:p>
        </w:tc>
      </w:tr>
      <w:tr w:rsidR="006C1514" w:rsidTr="006C1514">
        <w:tc>
          <w:tcPr>
            <w:tcW w:w="606" w:type="dxa"/>
          </w:tcPr>
          <w:p w:rsidR="006C1514" w:rsidRDefault="006C1514" w:rsidP="006C1514">
            <w:pPr>
              <w:widowControl w:val="0"/>
              <w:autoSpaceDE w:val="0"/>
              <w:autoSpaceDN w:val="0"/>
              <w:adjustRightInd w:val="0"/>
              <w:jc w:val="both"/>
              <w:rPr>
                <w:sz w:val="26"/>
                <w:szCs w:val="26"/>
              </w:rPr>
            </w:pPr>
            <w:r>
              <w:rPr>
                <w:sz w:val="26"/>
                <w:szCs w:val="26"/>
              </w:rPr>
              <w:t>2.</w:t>
            </w:r>
          </w:p>
        </w:tc>
        <w:tc>
          <w:tcPr>
            <w:tcW w:w="5496" w:type="dxa"/>
          </w:tcPr>
          <w:p w:rsidR="006C1514" w:rsidRPr="006C1514" w:rsidRDefault="006C1514" w:rsidP="006C1514">
            <w:pPr>
              <w:widowControl w:val="0"/>
              <w:autoSpaceDE w:val="0"/>
              <w:autoSpaceDN w:val="0"/>
              <w:adjustRightInd w:val="0"/>
              <w:jc w:val="both"/>
              <w:rPr>
                <w:b/>
                <w:sz w:val="26"/>
                <w:szCs w:val="26"/>
              </w:rPr>
            </w:pPr>
            <w:r w:rsidRPr="006C1514">
              <w:rPr>
                <w:b/>
                <w:sz w:val="26"/>
                <w:szCs w:val="26"/>
              </w:rPr>
              <w:t>Количество учетных ДТП с участием несовершеннолетних (от 16 до 18 лет)</w:t>
            </w:r>
          </w:p>
        </w:tc>
        <w:tc>
          <w:tcPr>
            <w:tcW w:w="989" w:type="dxa"/>
          </w:tcPr>
          <w:p w:rsidR="006C1514" w:rsidRDefault="00E51562" w:rsidP="006C1514">
            <w:pPr>
              <w:widowControl w:val="0"/>
              <w:autoSpaceDE w:val="0"/>
              <w:autoSpaceDN w:val="0"/>
              <w:adjustRightInd w:val="0"/>
              <w:jc w:val="both"/>
              <w:rPr>
                <w:sz w:val="26"/>
                <w:szCs w:val="26"/>
              </w:rPr>
            </w:pPr>
            <w:r>
              <w:rPr>
                <w:sz w:val="26"/>
                <w:szCs w:val="26"/>
              </w:rPr>
              <w:t>2</w:t>
            </w:r>
          </w:p>
        </w:tc>
        <w:tc>
          <w:tcPr>
            <w:tcW w:w="989" w:type="dxa"/>
          </w:tcPr>
          <w:p w:rsidR="006C1514" w:rsidRDefault="00E51562" w:rsidP="006C1514">
            <w:pPr>
              <w:widowControl w:val="0"/>
              <w:autoSpaceDE w:val="0"/>
              <w:autoSpaceDN w:val="0"/>
              <w:adjustRightInd w:val="0"/>
              <w:jc w:val="both"/>
              <w:rPr>
                <w:sz w:val="26"/>
                <w:szCs w:val="26"/>
              </w:rPr>
            </w:pPr>
            <w:r>
              <w:rPr>
                <w:sz w:val="26"/>
                <w:szCs w:val="26"/>
              </w:rPr>
              <w:t>2</w:t>
            </w:r>
          </w:p>
        </w:tc>
        <w:tc>
          <w:tcPr>
            <w:tcW w:w="1548" w:type="dxa"/>
          </w:tcPr>
          <w:p w:rsidR="006C1514" w:rsidRDefault="00E51562" w:rsidP="006C1514">
            <w:pPr>
              <w:widowControl w:val="0"/>
              <w:autoSpaceDE w:val="0"/>
              <w:autoSpaceDN w:val="0"/>
              <w:adjustRightInd w:val="0"/>
              <w:jc w:val="both"/>
              <w:rPr>
                <w:sz w:val="26"/>
                <w:szCs w:val="26"/>
              </w:rPr>
            </w:pPr>
            <w:r>
              <w:rPr>
                <w:sz w:val="26"/>
                <w:szCs w:val="26"/>
              </w:rPr>
              <w:t>0</w:t>
            </w:r>
          </w:p>
        </w:tc>
      </w:tr>
      <w:tr w:rsidR="006C1514" w:rsidTr="006C1514">
        <w:tc>
          <w:tcPr>
            <w:tcW w:w="606" w:type="dxa"/>
          </w:tcPr>
          <w:p w:rsidR="006C1514" w:rsidRDefault="006C1514" w:rsidP="006C1514">
            <w:pPr>
              <w:widowControl w:val="0"/>
              <w:autoSpaceDE w:val="0"/>
              <w:autoSpaceDN w:val="0"/>
              <w:adjustRightInd w:val="0"/>
              <w:jc w:val="both"/>
              <w:rPr>
                <w:sz w:val="26"/>
                <w:szCs w:val="26"/>
              </w:rPr>
            </w:pPr>
            <w:r>
              <w:rPr>
                <w:sz w:val="26"/>
                <w:szCs w:val="26"/>
              </w:rPr>
              <w:t>2.1.</w:t>
            </w:r>
          </w:p>
        </w:tc>
        <w:tc>
          <w:tcPr>
            <w:tcW w:w="5496" w:type="dxa"/>
          </w:tcPr>
          <w:p w:rsidR="006C1514" w:rsidRDefault="006C1514" w:rsidP="006C1514">
            <w:pPr>
              <w:widowControl w:val="0"/>
              <w:autoSpaceDE w:val="0"/>
              <w:autoSpaceDN w:val="0"/>
              <w:adjustRightInd w:val="0"/>
              <w:jc w:val="both"/>
              <w:rPr>
                <w:sz w:val="26"/>
                <w:szCs w:val="26"/>
              </w:rPr>
            </w:pPr>
            <w:r>
              <w:rPr>
                <w:sz w:val="26"/>
                <w:szCs w:val="26"/>
              </w:rPr>
              <w:t>Количество погибших в ДТП</w:t>
            </w:r>
          </w:p>
        </w:tc>
        <w:tc>
          <w:tcPr>
            <w:tcW w:w="989" w:type="dxa"/>
          </w:tcPr>
          <w:p w:rsidR="006C1514" w:rsidRDefault="006C1514" w:rsidP="006C1514">
            <w:pPr>
              <w:widowControl w:val="0"/>
              <w:autoSpaceDE w:val="0"/>
              <w:autoSpaceDN w:val="0"/>
              <w:adjustRightInd w:val="0"/>
              <w:jc w:val="both"/>
              <w:rPr>
                <w:sz w:val="26"/>
                <w:szCs w:val="26"/>
              </w:rPr>
            </w:pPr>
            <w:r>
              <w:rPr>
                <w:sz w:val="26"/>
                <w:szCs w:val="26"/>
              </w:rPr>
              <w:t>0</w:t>
            </w:r>
          </w:p>
        </w:tc>
        <w:tc>
          <w:tcPr>
            <w:tcW w:w="989" w:type="dxa"/>
          </w:tcPr>
          <w:p w:rsidR="006C1514" w:rsidRDefault="006C1514" w:rsidP="006C1514">
            <w:pPr>
              <w:widowControl w:val="0"/>
              <w:autoSpaceDE w:val="0"/>
              <w:autoSpaceDN w:val="0"/>
              <w:adjustRightInd w:val="0"/>
              <w:jc w:val="both"/>
              <w:rPr>
                <w:sz w:val="26"/>
                <w:szCs w:val="26"/>
              </w:rPr>
            </w:pPr>
            <w:r>
              <w:rPr>
                <w:sz w:val="26"/>
                <w:szCs w:val="26"/>
              </w:rPr>
              <w:t>0</w:t>
            </w:r>
          </w:p>
        </w:tc>
        <w:tc>
          <w:tcPr>
            <w:tcW w:w="1548" w:type="dxa"/>
          </w:tcPr>
          <w:p w:rsidR="006C1514" w:rsidRDefault="00E51562" w:rsidP="006C1514">
            <w:pPr>
              <w:widowControl w:val="0"/>
              <w:autoSpaceDE w:val="0"/>
              <w:autoSpaceDN w:val="0"/>
              <w:adjustRightInd w:val="0"/>
              <w:jc w:val="both"/>
              <w:rPr>
                <w:sz w:val="26"/>
                <w:szCs w:val="26"/>
              </w:rPr>
            </w:pPr>
            <w:r>
              <w:rPr>
                <w:sz w:val="26"/>
                <w:szCs w:val="26"/>
              </w:rPr>
              <w:t>0</w:t>
            </w:r>
          </w:p>
        </w:tc>
      </w:tr>
      <w:tr w:rsidR="006C1514" w:rsidTr="006C1514">
        <w:tc>
          <w:tcPr>
            <w:tcW w:w="606" w:type="dxa"/>
          </w:tcPr>
          <w:p w:rsidR="006C1514" w:rsidRDefault="006C1514" w:rsidP="006C1514">
            <w:pPr>
              <w:widowControl w:val="0"/>
              <w:autoSpaceDE w:val="0"/>
              <w:autoSpaceDN w:val="0"/>
              <w:adjustRightInd w:val="0"/>
              <w:jc w:val="both"/>
              <w:rPr>
                <w:sz w:val="26"/>
                <w:szCs w:val="26"/>
              </w:rPr>
            </w:pPr>
            <w:r>
              <w:rPr>
                <w:sz w:val="26"/>
                <w:szCs w:val="26"/>
              </w:rPr>
              <w:t>2.2.</w:t>
            </w:r>
          </w:p>
        </w:tc>
        <w:tc>
          <w:tcPr>
            <w:tcW w:w="5496" w:type="dxa"/>
          </w:tcPr>
          <w:p w:rsidR="006C1514" w:rsidRDefault="006C1514" w:rsidP="006C1514">
            <w:pPr>
              <w:widowControl w:val="0"/>
              <w:autoSpaceDE w:val="0"/>
              <w:autoSpaceDN w:val="0"/>
              <w:adjustRightInd w:val="0"/>
              <w:jc w:val="both"/>
              <w:rPr>
                <w:sz w:val="26"/>
                <w:szCs w:val="26"/>
              </w:rPr>
            </w:pPr>
            <w:r>
              <w:rPr>
                <w:sz w:val="26"/>
                <w:szCs w:val="26"/>
              </w:rPr>
              <w:t>Количество травмированных в ДТП</w:t>
            </w:r>
          </w:p>
        </w:tc>
        <w:tc>
          <w:tcPr>
            <w:tcW w:w="989" w:type="dxa"/>
          </w:tcPr>
          <w:p w:rsidR="006C1514" w:rsidRDefault="00E51562" w:rsidP="006C1514">
            <w:pPr>
              <w:widowControl w:val="0"/>
              <w:autoSpaceDE w:val="0"/>
              <w:autoSpaceDN w:val="0"/>
              <w:adjustRightInd w:val="0"/>
              <w:jc w:val="both"/>
              <w:rPr>
                <w:sz w:val="26"/>
                <w:szCs w:val="26"/>
              </w:rPr>
            </w:pPr>
            <w:r>
              <w:rPr>
                <w:sz w:val="26"/>
                <w:szCs w:val="26"/>
              </w:rPr>
              <w:t>2</w:t>
            </w:r>
          </w:p>
        </w:tc>
        <w:tc>
          <w:tcPr>
            <w:tcW w:w="989" w:type="dxa"/>
          </w:tcPr>
          <w:p w:rsidR="006C1514" w:rsidRDefault="00E51562" w:rsidP="006C1514">
            <w:pPr>
              <w:widowControl w:val="0"/>
              <w:autoSpaceDE w:val="0"/>
              <w:autoSpaceDN w:val="0"/>
              <w:adjustRightInd w:val="0"/>
              <w:jc w:val="both"/>
              <w:rPr>
                <w:sz w:val="26"/>
                <w:szCs w:val="26"/>
              </w:rPr>
            </w:pPr>
            <w:r>
              <w:rPr>
                <w:sz w:val="26"/>
                <w:szCs w:val="26"/>
              </w:rPr>
              <w:t>2</w:t>
            </w:r>
          </w:p>
        </w:tc>
        <w:tc>
          <w:tcPr>
            <w:tcW w:w="1548" w:type="dxa"/>
          </w:tcPr>
          <w:p w:rsidR="006C1514" w:rsidRDefault="00E51562" w:rsidP="006C1514">
            <w:pPr>
              <w:widowControl w:val="0"/>
              <w:autoSpaceDE w:val="0"/>
              <w:autoSpaceDN w:val="0"/>
              <w:adjustRightInd w:val="0"/>
              <w:jc w:val="both"/>
              <w:rPr>
                <w:sz w:val="26"/>
                <w:szCs w:val="26"/>
              </w:rPr>
            </w:pPr>
            <w:r>
              <w:rPr>
                <w:sz w:val="26"/>
                <w:szCs w:val="26"/>
              </w:rPr>
              <w:t>0</w:t>
            </w:r>
          </w:p>
        </w:tc>
      </w:tr>
    </w:tbl>
    <w:p w:rsidR="006C1514" w:rsidRDefault="006C1514" w:rsidP="0012344A">
      <w:pPr>
        <w:widowControl w:val="0"/>
        <w:autoSpaceDE w:val="0"/>
        <w:autoSpaceDN w:val="0"/>
        <w:adjustRightInd w:val="0"/>
        <w:ind w:firstLine="567"/>
        <w:jc w:val="both"/>
        <w:rPr>
          <w:sz w:val="26"/>
          <w:szCs w:val="26"/>
        </w:rPr>
      </w:pPr>
    </w:p>
    <w:p w:rsidR="00C168D4" w:rsidRDefault="00C10F41" w:rsidP="006C4B90">
      <w:pPr>
        <w:pStyle w:val="a5"/>
        <w:widowControl w:val="0"/>
        <w:ind w:firstLine="709"/>
        <w:rPr>
          <w:b/>
          <w:bCs/>
          <w:sz w:val="26"/>
          <w:szCs w:val="26"/>
        </w:rPr>
      </w:pPr>
      <w:r>
        <w:rPr>
          <w:b/>
          <w:bCs/>
          <w:sz w:val="26"/>
          <w:szCs w:val="26"/>
        </w:rPr>
        <w:t>Краткие сведения</w:t>
      </w:r>
      <w:r w:rsidR="00CE0605">
        <w:rPr>
          <w:b/>
          <w:bCs/>
          <w:sz w:val="26"/>
          <w:szCs w:val="26"/>
        </w:rPr>
        <w:t xml:space="preserve"> о ДТП</w:t>
      </w:r>
      <w:r>
        <w:rPr>
          <w:b/>
          <w:bCs/>
          <w:sz w:val="26"/>
          <w:szCs w:val="26"/>
        </w:rPr>
        <w:t>:</w:t>
      </w:r>
    </w:p>
    <w:p w:rsidR="00000C59" w:rsidRPr="007D1639" w:rsidRDefault="006C4B90" w:rsidP="006C4B90">
      <w:pPr>
        <w:pStyle w:val="a5"/>
        <w:widowControl w:val="0"/>
        <w:ind w:firstLine="709"/>
        <w:rPr>
          <w:i/>
          <w:sz w:val="26"/>
          <w:szCs w:val="26"/>
        </w:rPr>
      </w:pPr>
      <w:r>
        <w:rPr>
          <w:i/>
          <w:sz w:val="26"/>
          <w:szCs w:val="26"/>
        </w:rPr>
        <w:t>1</w:t>
      </w:r>
      <w:r w:rsidR="00000C59" w:rsidRPr="007D1639">
        <w:rPr>
          <w:i/>
          <w:sz w:val="26"/>
          <w:szCs w:val="26"/>
        </w:rPr>
        <w:t>. Столкновение</w:t>
      </w:r>
      <w:r w:rsidR="007D1639" w:rsidRPr="007D1639">
        <w:rPr>
          <w:i/>
          <w:sz w:val="26"/>
          <w:szCs w:val="26"/>
        </w:rPr>
        <w:t>, пассажир</w:t>
      </w:r>
      <w:r w:rsidR="00000C59" w:rsidRPr="007D1639">
        <w:rPr>
          <w:i/>
          <w:sz w:val="26"/>
          <w:szCs w:val="26"/>
        </w:rPr>
        <w:t xml:space="preserve"> </w:t>
      </w:r>
      <w:r w:rsidR="007D1639">
        <w:rPr>
          <w:i/>
          <w:sz w:val="26"/>
          <w:szCs w:val="26"/>
        </w:rPr>
        <w:t>16 лет</w:t>
      </w:r>
    </w:p>
    <w:p w:rsidR="007D1639" w:rsidRPr="00D51D74" w:rsidRDefault="007D1639" w:rsidP="006C4B90">
      <w:pPr>
        <w:ind w:firstLine="709"/>
        <w:jc w:val="both"/>
        <w:rPr>
          <w:sz w:val="26"/>
          <w:szCs w:val="26"/>
        </w:rPr>
      </w:pPr>
      <w:r w:rsidRPr="00D51D74">
        <w:rPr>
          <w:sz w:val="26"/>
          <w:szCs w:val="26"/>
        </w:rPr>
        <w:t xml:space="preserve">25.03.2022 около 18 час. 03 мин. в районе д. 49 по ул. Ленина, </w:t>
      </w:r>
      <w:proofErr w:type="spellStart"/>
      <w:r w:rsidRPr="00D51D74">
        <w:rPr>
          <w:sz w:val="26"/>
          <w:szCs w:val="26"/>
        </w:rPr>
        <w:t>г.Воркуты</w:t>
      </w:r>
      <w:proofErr w:type="spellEnd"/>
      <w:r w:rsidRPr="00D51D74">
        <w:rPr>
          <w:sz w:val="26"/>
          <w:szCs w:val="26"/>
        </w:rPr>
        <w:t xml:space="preserve"> произошло дорожно-транспортное происшествие, с участием несовершеннолетн</w:t>
      </w:r>
      <w:r w:rsidR="00224191">
        <w:rPr>
          <w:sz w:val="26"/>
          <w:szCs w:val="26"/>
        </w:rPr>
        <w:t>его</w:t>
      </w:r>
      <w:r w:rsidRPr="00D51D74">
        <w:rPr>
          <w:sz w:val="26"/>
          <w:szCs w:val="26"/>
        </w:rPr>
        <w:t xml:space="preserve"> пассажира. </w:t>
      </w:r>
    </w:p>
    <w:p w:rsidR="007D1639" w:rsidRPr="00D51D74" w:rsidRDefault="007D1639" w:rsidP="006C4B90">
      <w:pPr>
        <w:ind w:firstLine="709"/>
        <w:jc w:val="both"/>
        <w:rPr>
          <w:sz w:val="26"/>
          <w:szCs w:val="26"/>
          <w:lang w:eastAsia="en-US"/>
        </w:rPr>
      </w:pPr>
      <w:r w:rsidRPr="00D51D74">
        <w:rPr>
          <w:sz w:val="26"/>
          <w:szCs w:val="26"/>
        </w:rPr>
        <w:t xml:space="preserve">Водитель </w:t>
      </w:r>
      <w:r w:rsidRPr="00D51D74">
        <w:rPr>
          <w:sz w:val="26"/>
          <w:szCs w:val="26"/>
          <w:lang w:eastAsia="en-US"/>
        </w:rPr>
        <w:t>HYUNDAI SONATA, осуществляя выезд на проезжую часть дороги с прилегающей территории</w:t>
      </w:r>
      <w:r w:rsidR="00224191">
        <w:rPr>
          <w:sz w:val="26"/>
          <w:szCs w:val="26"/>
          <w:lang w:eastAsia="en-US"/>
        </w:rPr>
        <w:t>,</w:t>
      </w:r>
      <w:r w:rsidRPr="00D51D74">
        <w:rPr>
          <w:sz w:val="26"/>
          <w:szCs w:val="26"/>
          <w:lang w:eastAsia="en-US"/>
        </w:rPr>
        <w:t xml:space="preserve"> не уступил дорогу транспортному средству ВАЗ-21103, движуще</w:t>
      </w:r>
      <w:r w:rsidR="00224191">
        <w:rPr>
          <w:sz w:val="26"/>
          <w:szCs w:val="26"/>
          <w:lang w:eastAsia="en-US"/>
        </w:rPr>
        <w:t>му</w:t>
      </w:r>
      <w:r w:rsidRPr="00D51D74">
        <w:rPr>
          <w:sz w:val="26"/>
          <w:szCs w:val="26"/>
          <w:lang w:eastAsia="en-US"/>
        </w:rPr>
        <w:t>ся в прямом направлении без изменения направления движения.</w:t>
      </w:r>
    </w:p>
    <w:p w:rsidR="007D1639" w:rsidRPr="00D51D74" w:rsidRDefault="007D1639" w:rsidP="006C4B90">
      <w:pPr>
        <w:pStyle w:val="3"/>
        <w:ind w:firstLine="709"/>
        <w:rPr>
          <w:sz w:val="26"/>
          <w:szCs w:val="26"/>
        </w:rPr>
      </w:pPr>
      <w:r w:rsidRPr="00D51D74">
        <w:rPr>
          <w:sz w:val="26"/>
          <w:szCs w:val="26"/>
        </w:rPr>
        <w:t>В результате ДТП травмы получил:</w:t>
      </w:r>
    </w:p>
    <w:p w:rsidR="007D1639" w:rsidRPr="00D51D74" w:rsidRDefault="007D1639" w:rsidP="006C4B90">
      <w:pPr>
        <w:tabs>
          <w:tab w:val="left" w:pos="1134"/>
        </w:tabs>
        <w:ind w:firstLine="709"/>
        <w:jc w:val="both"/>
        <w:rPr>
          <w:sz w:val="26"/>
          <w:szCs w:val="26"/>
          <w:lang w:eastAsia="en-US"/>
        </w:rPr>
      </w:pPr>
      <w:r w:rsidRPr="00D51D74">
        <w:rPr>
          <w:sz w:val="26"/>
          <w:szCs w:val="26"/>
          <w:lang w:eastAsia="en-US"/>
        </w:rPr>
        <w:t>Пассажир автомобиля ВАЗ-21103 2005 года рождения. Учащаяся первого курса Воркутинского педагогического колледжа. Предварительный диагноз: ушиб волосистой части головы, не госпитализирована. Находилась на переднем пассажирском сиденье.</w:t>
      </w:r>
      <w:r w:rsidRPr="00D51D74">
        <w:rPr>
          <w:sz w:val="26"/>
          <w:szCs w:val="26"/>
        </w:rPr>
        <w:t xml:space="preserve"> Б</w:t>
      </w:r>
      <w:r w:rsidRPr="00D51D74">
        <w:rPr>
          <w:sz w:val="26"/>
          <w:szCs w:val="26"/>
          <w:lang w:eastAsia="en-US"/>
        </w:rPr>
        <w:t xml:space="preserve">ыла пристегнута ремнем безопасности. </w:t>
      </w:r>
    </w:p>
    <w:p w:rsidR="00000C59" w:rsidRPr="006C4B90" w:rsidRDefault="006C4B90" w:rsidP="006C4B90">
      <w:pPr>
        <w:pStyle w:val="a5"/>
        <w:widowControl w:val="0"/>
        <w:ind w:firstLine="709"/>
        <w:jc w:val="both"/>
        <w:rPr>
          <w:i/>
          <w:sz w:val="26"/>
          <w:szCs w:val="26"/>
        </w:rPr>
      </w:pPr>
      <w:r>
        <w:rPr>
          <w:i/>
          <w:sz w:val="26"/>
          <w:szCs w:val="26"/>
        </w:rPr>
        <w:t>2</w:t>
      </w:r>
      <w:r w:rsidR="00000C59" w:rsidRPr="006C4B90">
        <w:rPr>
          <w:i/>
          <w:sz w:val="26"/>
          <w:szCs w:val="26"/>
        </w:rPr>
        <w:t xml:space="preserve">. </w:t>
      </w:r>
      <w:r w:rsidR="00224191">
        <w:rPr>
          <w:i/>
          <w:sz w:val="26"/>
          <w:szCs w:val="26"/>
        </w:rPr>
        <w:t>Наезд на препятствие</w:t>
      </w:r>
      <w:r w:rsidRPr="006C4B90">
        <w:rPr>
          <w:i/>
          <w:sz w:val="26"/>
          <w:szCs w:val="26"/>
        </w:rPr>
        <w:t>,</w:t>
      </w:r>
      <w:r w:rsidR="00000C59" w:rsidRPr="006C4B90">
        <w:rPr>
          <w:i/>
          <w:sz w:val="26"/>
          <w:szCs w:val="26"/>
        </w:rPr>
        <w:t xml:space="preserve"> </w:t>
      </w:r>
      <w:r w:rsidR="002A09E5">
        <w:rPr>
          <w:i/>
          <w:sz w:val="26"/>
          <w:szCs w:val="26"/>
        </w:rPr>
        <w:t xml:space="preserve">пассажир </w:t>
      </w:r>
      <w:r w:rsidRPr="006C4B90">
        <w:rPr>
          <w:i/>
          <w:sz w:val="26"/>
          <w:szCs w:val="26"/>
        </w:rPr>
        <w:t>16 лет</w:t>
      </w:r>
    </w:p>
    <w:p w:rsidR="00224191" w:rsidRDefault="007D1639" w:rsidP="006C4B90">
      <w:pPr>
        <w:ind w:firstLine="709"/>
        <w:jc w:val="both"/>
        <w:rPr>
          <w:sz w:val="26"/>
          <w:szCs w:val="26"/>
        </w:rPr>
      </w:pPr>
      <w:r>
        <w:rPr>
          <w:sz w:val="26"/>
          <w:szCs w:val="26"/>
        </w:rPr>
        <w:t>30</w:t>
      </w:r>
      <w:r w:rsidRPr="00D51D74">
        <w:rPr>
          <w:sz w:val="26"/>
          <w:szCs w:val="26"/>
        </w:rPr>
        <w:t>.0</w:t>
      </w:r>
      <w:r>
        <w:rPr>
          <w:sz w:val="26"/>
          <w:szCs w:val="26"/>
        </w:rPr>
        <w:t>8</w:t>
      </w:r>
      <w:r w:rsidRPr="00D51D74">
        <w:rPr>
          <w:sz w:val="26"/>
          <w:szCs w:val="26"/>
        </w:rPr>
        <w:t xml:space="preserve">.2022 около </w:t>
      </w:r>
      <w:r>
        <w:rPr>
          <w:sz w:val="26"/>
          <w:szCs w:val="26"/>
        </w:rPr>
        <w:t>2</w:t>
      </w:r>
      <w:r w:rsidRPr="00D51D74">
        <w:rPr>
          <w:sz w:val="26"/>
          <w:szCs w:val="26"/>
        </w:rPr>
        <w:t xml:space="preserve">1 час. </w:t>
      </w:r>
      <w:r>
        <w:rPr>
          <w:sz w:val="26"/>
          <w:szCs w:val="26"/>
        </w:rPr>
        <w:t>42</w:t>
      </w:r>
      <w:r w:rsidRPr="00D51D74">
        <w:rPr>
          <w:sz w:val="26"/>
          <w:szCs w:val="26"/>
        </w:rPr>
        <w:t xml:space="preserve"> мин. </w:t>
      </w:r>
      <w:r w:rsidR="00224191" w:rsidRPr="00D51D74">
        <w:rPr>
          <w:sz w:val="26"/>
          <w:szCs w:val="26"/>
        </w:rPr>
        <w:t>произошло дорожно-транспортное происшествие, с участием несовершеннолетн</w:t>
      </w:r>
      <w:r w:rsidR="00224191">
        <w:rPr>
          <w:sz w:val="26"/>
          <w:szCs w:val="26"/>
        </w:rPr>
        <w:t>его</w:t>
      </w:r>
      <w:r w:rsidR="00224191" w:rsidRPr="00D51D74">
        <w:rPr>
          <w:sz w:val="26"/>
          <w:szCs w:val="26"/>
        </w:rPr>
        <w:t xml:space="preserve"> пассажира. </w:t>
      </w:r>
    </w:p>
    <w:p w:rsidR="007D1639" w:rsidRDefault="00224191" w:rsidP="006C4B90">
      <w:pPr>
        <w:ind w:firstLine="709"/>
        <w:jc w:val="both"/>
        <w:rPr>
          <w:sz w:val="26"/>
          <w:szCs w:val="26"/>
        </w:rPr>
      </w:pPr>
      <w:r>
        <w:rPr>
          <w:sz w:val="26"/>
          <w:szCs w:val="26"/>
        </w:rPr>
        <w:t>В</w:t>
      </w:r>
      <w:r w:rsidR="007D1639">
        <w:rPr>
          <w:sz w:val="26"/>
          <w:szCs w:val="26"/>
        </w:rPr>
        <w:t>одитель Мерседес-</w:t>
      </w:r>
      <w:proofErr w:type="spellStart"/>
      <w:r w:rsidR="007D1639">
        <w:rPr>
          <w:sz w:val="26"/>
          <w:szCs w:val="26"/>
        </w:rPr>
        <w:t>Бенц</w:t>
      </w:r>
      <w:proofErr w:type="spellEnd"/>
      <w:r w:rsidR="007D1639">
        <w:rPr>
          <w:sz w:val="26"/>
          <w:szCs w:val="26"/>
        </w:rPr>
        <w:t xml:space="preserve"> Е280</w:t>
      </w:r>
      <w:r w:rsidR="002A09E5">
        <w:rPr>
          <w:sz w:val="26"/>
          <w:szCs w:val="26"/>
        </w:rPr>
        <w:t>,</w:t>
      </w:r>
      <w:r w:rsidR="007D1639">
        <w:rPr>
          <w:sz w:val="26"/>
          <w:szCs w:val="26"/>
        </w:rPr>
        <w:t xml:space="preserve"> двигаясь по ул. Ленина, г. Воркуты, со стороны ул. Гагарина в направлении ул. </w:t>
      </w:r>
      <w:proofErr w:type="spellStart"/>
      <w:r w:rsidR="007D1639">
        <w:rPr>
          <w:sz w:val="26"/>
          <w:szCs w:val="26"/>
        </w:rPr>
        <w:t>Тиманская</w:t>
      </w:r>
      <w:proofErr w:type="spellEnd"/>
      <w:r w:rsidR="007D1639">
        <w:rPr>
          <w:sz w:val="26"/>
          <w:szCs w:val="26"/>
        </w:rPr>
        <w:t xml:space="preserve">, на регулируемом перекрестке ул. Ленина – ул. </w:t>
      </w:r>
      <w:proofErr w:type="spellStart"/>
      <w:r w:rsidR="007D1639">
        <w:rPr>
          <w:sz w:val="26"/>
          <w:szCs w:val="26"/>
        </w:rPr>
        <w:t>Возейская</w:t>
      </w:r>
      <w:proofErr w:type="spellEnd"/>
      <w:r w:rsidR="007D1639">
        <w:rPr>
          <w:sz w:val="26"/>
          <w:szCs w:val="26"/>
        </w:rPr>
        <w:t xml:space="preserve"> не правильно выбрал скорость движения, не учел дорожные и метеорологические условия, не справился с управлением в результате чего совершил наезд на препятствие в виде ограждения перильного типа с последующим наездом на </w:t>
      </w:r>
      <w:r w:rsidR="007D1639">
        <w:rPr>
          <w:sz w:val="26"/>
          <w:szCs w:val="26"/>
        </w:rPr>
        <w:lastRenderedPageBreak/>
        <w:t>бетонное ограждение мостового полотна, расположенного между проезжей частью и тротуаром.</w:t>
      </w:r>
    </w:p>
    <w:p w:rsidR="007D1639" w:rsidRDefault="007D1639" w:rsidP="006C4B90">
      <w:pPr>
        <w:ind w:firstLine="709"/>
        <w:jc w:val="both"/>
        <w:rPr>
          <w:sz w:val="26"/>
          <w:szCs w:val="26"/>
        </w:rPr>
      </w:pPr>
      <w:r>
        <w:rPr>
          <w:sz w:val="26"/>
          <w:szCs w:val="26"/>
        </w:rPr>
        <w:t>В результате ДТП пострадал:</w:t>
      </w:r>
    </w:p>
    <w:p w:rsidR="007D1639" w:rsidRDefault="007D1639" w:rsidP="006C4B90">
      <w:pPr>
        <w:ind w:firstLine="709"/>
        <w:jc w:val="both"/>
        <w:rPr>
          <w:sz w:val="26"/>
          <w:szCs w:val="26"/>
        </w:rPr>
      </w:pPr>
      <w:r w:rsidRPr="0095472E">
        <w:rPr>
          <w:sz w:val="26"/>
          <w:szCs w:val="26"/>
        </w:rPr>
        <w:t xml:space="preserve">несовершеннолетний пассажир </w:t>
      </w:r>
      <w:r w:rsidR="002A09E5">
        <w:rPr>
          <w:sz w:val="26"/>
          <w:szCs w:val="26"/>
        </w:rPr>
        <w:t>автомобиля</w:t>
      </w:r>
      <w:r w:rsidRPr="0095472E">
        <w:rPr>
          <w:sz w:val="26"/>
          <w:szCs w:val="26"/>
        </w:rPr>
        <w:t xml:space="preserve"> Мерседес-</w:t>
      </w:r>
      <w:proofErr w:type="spellStart"/>
      <w:r w:rsidRPr="0095472E">
        <w:rPr>
          <w:sz w:val="26"/>
          <w:szCs w:val="26"/>
        </w:rPr>
        <w:t>Бенц</w:t>
      </w:r>
      <w:proofErr w:type="spellEnd"/>
      <w:r w:rsidRPr="0095472E">
        <w:rPr>
          <w:sz w:val="26"/>
          <w:szCs w:val="26"/>
        </w:rPr>
        <w:t xml:space="preserve"> 2006</w:t>
      </w:r>
      <w:r w:rsidR="00224191">
        <w:rPr>
          <w:sz w:val="26"/>
          <w:szCs w:val="26"/>
        </w:rPr>
        <w:t xml:space="preserve"> </w:t>
      </w:r>
      <w:r w:rsidRPr="0095472E">
        <w:rPr>
          <w:sz w:val="26"/>
          <w:szCs w:val="26"/>
        </w:rPr>
        <w:t xml:space="preserve">г.р. Студент </w:t>
      </w:r>
      <w:r w:rsidRPr="0095472E">
        <w:rPr>
          <w:sz w:val="26"/>
          <w:szCs w:val="26"/>
          <w:lang w:val="en-US"/>
        </w:rPr>
        <w:t>I</w:t>
      </w:r>
      <w:r w:rsidRPr="0095472E">
        <w:rPr>
          <w:sz w:val="26"/>
          <w:szCs w:val="26"/>
        </w:rPr>
        <w:t xml:space="preserve"> курса ГПОУ «ВГЭК». </w:t>
      </w:r>
      <w:r w:rsidR="002A09E5">
        <w:rPr>
          <w:sz w:val="26"/>
          <w:szCs w:val="26"/>
        </w:rPr>
        <w:t>Предварительный д</w:t>
      </w:r>
      <w:r w:rsidRPr="0095472E">
        <w:rPr>
          <w:sz w:val="26"/>
          <w:szCs w:val="26"/>
        </w:rPr>
        <w:t xml:space="preserve">иагноз: </w:t>
      </w:r>
      <w:r w:rsidR="00224191">
        <w:rPr>
          <w:sz w:val="26"/>
          <w:szCs w:val="26"/>
        </w:rPr>
        <w:t>с</w:t>
      </w:r>
      <w:r w:rsidRPr="0095472E">
        <w:rPr>
          <w:sz w:val="26"/>
          <w:szCs w:val="26"/>
        </w:rPr>
        <w:t xml:space="preserve">садины мягких тканей лица и левой голени. Не госпитализирован, рекомендовано амбулаторное лечение. Во время движения в автомобиле находился на переднем пассажирском сидении и не был пристегнут ремнем безопасности, в связи с отсутствием замка </w:t>
      </w:r>
      <w:r>
        <w:rPr>
          <w:sz w:val="26"/>
          <w:szCs w:val="26"/>
        </w:rPr>
        <w:t>ремня безопасности.</w:t>
      </w:r>
    </w:p>
    <w:p w:rsidR="007D1639" w:rsidRPr="00990EA9" w:rsidRDefault="007D1639" w:rsidP="006C4B90">
      <w:pPr>
        <w:ind w:firstLine="709"/>
        <w:jc w:val="both"/>
        <w:rPr>
          <w:sz w:val="26"/>
          <w:szCs w:val="26"/>
        </w:rPr>
      </w:pPr>
      <w:r>
        <w:rPr>
          <w:sz w:val="26"/>
          <w:szCs w:val="26"/>
        </w:rPr>
        <w:t xml:space="preserve">На момент ДТП в салоне автомобиля также находился несовершеннолетний </w:t>
      </w:r>
      <w:r w:rsidRPr="00990EA9">
        <w:rPr>
          <w:sz w:val="26"/>
          <w:szCs w:val="26"/>
        </w:rPr>
        <w:t>пассажир</w:t>
      </w:r>
      <w:r w:rsidR="002A09E5">
        <w:rPr>
          <w:sz w:val="26"/>
          <w:szCs w:val="26"/>
        </w:rPr>
        <w:t xml:space="preserve"> </w:t>
      </w:r>
      <w:r w:rsidRPr="00990EA9">
        <w:rPr>
          <w:sz w:val="26"/>
          <w:szCs w:val="26"/>
        </w:rPr>
        <w:t xml:space="preserve">2006 </w:t>
      </w:r>
      <w:r>
        <w:rPr>
          <w:sz w:val="26"/>
          <w:szCs w:val="26"/>
        </w:rPr>
        <w:t xml:space="preserve">г.р. </w:t>
      </w:r>
      <w:r w:rsidRPr="0095472E">
        <w:rPr>
          <w:sz w:val="26"/>
          <w:szCs w:val="26"/>
        </w:rPr>
        <w:t xml:space="preserve">Студент </w:t>
      </w:r>
      <w:r w:rsidRPr="0095472E">
        <w:rPr>
          <w:sz w:val="26"/>
          <w:szCs w:val="26"/>
          <w:lang w:val="en-US"/>
        </w:rPr>
        <w:t>I</w:t>
      </w:r>
      <w:r w:rsidRPr="0095472E">
        <w:rPr>
          <w:sz w:val="26"/>
          <w:szCs w:val="26"/>
        </w:rPr>
        <w:t xml:space="preserve"> курса ГПОУ «ВГЭК»</w:t>
      </w:r>
      <w:r>
        <w:rPr>
          <w:sz w:val="26"/>
          <w:szCs w:val="26"/>
        </w:rPr>
        <w:t xml:space="preserve">. </w:t>
      </w:r>
      <w:r w:rsidRPr="00990EA9">
        <w:rPr>
          <w:sz w:val="26"/>
          <w:szCs w:val="26"/>
        </w:rPr>
        <w:t>При движении в транспортном средстве располагался на заднем правом пассажирском сидении,</w:t>
      </w:r>
      <w:r>
        <w:rPr>
          <w:sz w:val="26"/>
          <w:szCs w:val="26"/>
        </w:rPr>
        <w:t xml:space="preserve"> </w:t>
      </w:r>
      <w:r w:rsidRPr="00990EA9">
        <w:rPr>
          <w:sz w:val="26"/>
          <w:szCs w:val="26"/>
        </w:rPr>
        <w:t xml:space="preserve">не был </w:t>
      </w:r>
      <w:r>
        <w:rPr>
          <w:sz w:val="26"/>
          <w:szCs w:val="26"/>
        </w:rPr>
        <w:t xml:space="preserve">пристегнут ремнем безопасности по причине </w:t>
      </w:r>
      <w:r w:rsidRPr="00990EA9">
        <w:rPr>
          <w:sz w:val="26"/>
          <w:szCs w:val="26"/>
        </w:rPr>
        <w:t>отсутстви</w:t>
      </w:r>
      <w:r>
        <w:rPr>
          <w:sz w:val="26"/>
          <w:szCs w:val="26"/>
        </w:rPr>
        <w:t>я</w:t>
      </w:r>
      <w:r w:rsidRPr="00990EA9">
        <w:rPr>
          <w:sz w:val="26"/>
          <w:szCs w:val="26"/>
        </w:rPr>
        <w:t xml:space="preserve"> замка ремня безопасности на заднем пассажирском сидении.</w:t>
      </w:r>
      <w:r>
        <w:rPr>
          <w:sz w:val="26"/>
          <w:szCs w:val="26"/>
        </w:rPr>
        <w:t xml:space="preserve"> В результате ДТП не пострадал, медицинская помощь не оказывалась.</w:t>
      </w:r>
    </w:p>
    <w:p w:rsidR="006C4B90" w:rsidRPr="006C4B90" w:rsidRDefault="006C4B90" w:rsidP="006C4B90">
      <w:pPr>
        <w:ind w:firstLine="709"/>
        <w:jc w:val="both"/>
        <w:rPr>
          <w:i/>
          <w:sz w:val="26"/>
          <w:szCs w:val="26"/>
        </w:rPr>
      </w:pPr>
      <w:r w:rsidRPr="006C4B90">
        <w:rPr>
          <w:i/>
          <w:sz w:val="26"/>
          <w:szCs w:val="26"/>
        </w:rPr>
        <w:t>3. Наезд на пешехода, 8 лет</w:t>
      </w:r>
    </w:p>
    <w:p w:rsidR="00224191" w:rsidRDefault="006C4B90" w:rsidP="006C4B90">
      <w:pPr>
        <w:ind w:firstLine="709"/>
        <w:jc w:val="both"/>
        <w:rPr>
          <w:sz w:val="26"/>
          <w:szCs w:val="26"/>
        </w:rPr>
      </w:pPr>
      <w:r w:rsidRPr="0077545D">
        <w:rPr>
          <w:sz w:val="26"/>
          <w:szCs w:val="26"/>
        </w:rPr>
        <w:t xml:space="preserve">15.12.2022 около 20 час. 50 мин. </w:t>
      </w:r>
      <w:r w:rsidR="00224191" w:rsidRPr="0077545D">
        <w:rPr>
          <w:sz w:val="26"/>
          <w:szCs w:val="26"/>
        </w:rPr>
        <w:t xml:space="preserve">в районе дома № 26 по </w:t>
      </w:r>
      <w:proofErr w:type="spellStart"/>
      <w:r w:rsidR="00224191" w:rsidRPr="0077545D">
        <w:rPr>
          <w:sz w:val="26"/>
          <w:szCs w:val="26"/>
        </w:rPr>
        <w:t>Б.Пищевиков</w:t>
      </w:r>
      <w:proofErr w:type="spellEnd"/>
      <w:r w:rsidR="00224191" w:rsidRPr="0077545D">
        <w:rPr>
          <w:sz w:val="26"/>
          <w:szCs w:val="26"/>
        </w:rPr>
        <w:t xml:space="preserve"> </w:t>
      </w:r>
      <w:r w:rsidR="00224191" w:rsidRPr="00D51D74">
        <w:rPr>
          <w:sz w:val="26"/>
          <w:szCs w:val="26"/>
        </w:rPr>
        <w:t>произошло дорожно-транспортное происшествие, с участием несовершеннолетн</w:t>
      </w:r>
      <w:r w:rsidR="00224191">
        <w:rPr>
          <w:sz w:val="26"/>
          <w:szCs w:val="26"/>
        </w:rPr>
        <w:t>его</w:t>
      </w:r>
      <w:r w:rsidR="00224191" w:rsidRPr="00D51D74">
        <w:rPr>
          <w:sz w:val="26"/>
          <w:szCs w:val="26"/>
        </w:rPr>
        <w:t xml:space="preserve"> </w:t>
      </w:r>
      <w:r w:rsidR="00224191">
        <w:rPr>
          <w:sz w:val="26"/>
          <w:szCs w:val="26"/>
        </w:rPr>
        <w:t>пешехода</w:t>
      </w:r>
      <w:r w:rsidR="00224191" w:rsidRPr="00D51D74">
        <w:rPr>
          <w:sz w:val="26"/>
          <w:szCs w:val="26"/>
        </w:rPr>
        <w:t>.</w:t>
      </w:r>
    </w:p>
    <w:p w:rsidR="006C4B90" w:rsidRPr="0077545D" w:rsidRDefault="00224191" w:rsidP="006C4B90">
      <w:pPr>
        <w:ind w:firstLine="709"/>
        <w:jc w:val="both"/>
        <w:rPr>
          <w:sz w:val="26"/>
          <w:szCs w:val="26"/>
        </w:rPr>
      </w:pPr>
      <w:r>
        <w:rPr>
          <w:sz w:val="26"/>
          <w:szCs w:val="26"/>
        </w:rPr>
        <w:t>В</w:t>
      </w:r>
      <w:r w:rsidR="006C4B90" w:rsidRPr="0077545D">
        <w:rPr>
          <w:sz w:val="26"/>
          <w:szCs w:val="26"/>
        </w:rPr>
        <w:t xml:space="preserve">одитель ЗИЛ-131, двигаясь по </w:t>
      </w:r>
      <w:proofErr w:type="spellStart"/>
      <w:r w:rsidR="006C4B90" w:rsidRPr="0077545D">
        <w:rPr>
          <w:sz w:val="26"/>
          <w:szCs w:val="26"/>
        </w:rPr>
        <w:t>Б.Пищевиков</w:t>
      </w:r>
      <w:proofErr w:type="spellEnd"/>
      <w:r w:rsidR="006C4B90" w:rsidRPr="0077545D">
        <w:rPr>
          <w:sz w:val="26"/>
          <w:szCs w:val="26"/>
        </w:rPr>
        <w:t xml:space="preserve">, г. Воркуты, со стороны ул. Яновского в направлении ул. </w:t>
      </w:r>
      <w:proofErr w:type="spellStart"/>
      <w:r w:rsidR="006C4B90" w:rsidRPr="0077545D">
        <w:rPr>
          <w:sz w:val="26"/>
          <w:szCs w:val="26"/>
        </w:rPr>
        <w:t>Возейская</w:t>
      </w:r>
      <w:proofErr w:type="spellEnd"/>
      <w:r w:rsidR="006C4B90" w:rsidRPr="0077545D">
        <w:rPr>
          <w:sz w:val="26"/>
          <w:szCs w:val="26"/>
        </w:rPr>
        <w:t>, совершил наезд на пешеходов, переходящих проезжую часть дороги справа налево по ходу движения транспортного средства по нерегулируемому пешеходному переходу, обозначенному дорожными знаками 5.19.1 и 5.19.2 «Пешеходный переход».</w:t>
      </w:r>
    </w:p>
    <w:p w:rsidR="006C4B90" w:rsidRPr="0077545D" w:rsidRDefault="006C4B90" w:rsidP="006C4B90">
      <w:pPr>
        <w:ind w:firstLine="709"/>
        <w:jc w:val="both"/>
        <w:rPr>
          <w:sz w:val="26"/>
          <w:szCs w:val="26"/>
        </w:rPr>
      </w:pPr>
      <w:r w:rsidRPr="0077545D">
        <w:rPr>
          <w:sz w:val="26"/>
          <w:szCs w:val="26"/>
        </w:rPr>
        <w:t>В результате ДТП пострадал:</w:t>
      </w:r>
    </w:p>
    <w:p w:rsidR="006C4B90" w:rsidRPr="0077545D" w:rsidRDefault="006C4B90" w:rsidP="006C4B90">
      <w:pPr>
        <w:ind w:firstLine="709"/>
        <w:jc w:val="both"/>
        <w:rPr>
          <w:sz w:val="26"/>
          <w:szCs w:val="26"/>
        </w:rPr>
      </w:pPr>
      <w:r w:rsidRPr="0077545D">
        <w:rPr>
          <w:sz w:val="26"/>
          <w:szCs w:val="26"/>
        </w:rPr>
        <w:t xml:space="preserve">несовершеннолетний пешеход 2014 г.р., учащаяся МОУ СОШ № 12. Предварительный диагноз: ЗЧМТ, СГМ, закрытый перелом височной кости справа под вопросом. Госпитализирована в отделение реанимации ГБУЗ РК ВБСМП. </w:t>
      </w:r>
      <w:r w:rsidR="00224191">
        <w:rPr>
          <w:sz w:val="26"/>
          <w:szCs w:val="26"/>
        </w:rPr>
        <w:t>Дорогу переходила в сопровождении мамы.</w:t>
      </w:r>
    </w:p>
    <w:p w:rsidR="006C4B90" w:rsidRPr="006B5622" w:rsidRDefault="006C4B90" w:rsidP="007A67C4">
      <w:pPr>
        <w:pStyle w:val="a5"/>
        <w:widowControl w:val="0"/>
        <w:ind w:firstLine="720"/>
        <w:jc w:val="both"/>
        <w:rPr>
          <w:sz w:val="16"/>
          <w:szCs w:val="16"/>
        </w:rPr>
      </w:pPr>
    </w:p>
    <w:p w:rsidR="0012344A" w:rsidRPr="00917972" w:rsidRDefault="00433E98" w:rsidP="00DA6B87">
      <w:pPr>
        <w:pStyle w:val="a5"/>
        <w:widowControl w:val="0"/>
        <w:ind w:firstLine="567"/>
        <w:jc w:val="both"/>
        <w:rPr>
          <w:sz w:val="26"/>
          <w:szCs w:val="26"/>
        </w:rPr>
      </w:pPr>
      <w:r w:rsidRPr="00DA6B87">
        <w:rPr>
          <w:b/>
          <w:sz w:val="26"/>
          <w:szCs w:val="26"/>
        </w:rPr>
        <w:t>Причинами</w:t>
      </w:r>
      <w:r w:rsidRPr="00917972">
        <w:rPr>
          <w:sz w:val="26"/>
          <w:szCs w:val="26"/>
        </w:rPr>
        <w:t xml:space="preserve"> </w:t>
      </w:r>
      <w:r w:rsidR="0012344A" w:rsidRPr="00917972">
        <w:rPr>
          <w:sz w:val="26"/>
          <w:szCs w:val="26"/>
        </w:rPr>
        <w:t xml:space="preserve">совершения </w:t>
      </w:r>
      <w:r w:rsidR="00DA6B87">
        <w:rPr>
          <w:sz w:val="26"/>
          <w:szCs w:val="26"/>
        </w:rPr>
        <w:t>дорожно-транспортных происшествий</w:t>
      </w:r>
      <w:r w:rsidR="007D5EF5">
        <w:rPr>
          <w:sz w:val="26"/>
          <w:szCs w:val="26"/>
        </w:rPr>
        <w:t>,</w:t>
      </w:r>
      <w:r w:rsidR="0012344A" w:rsidRPr="00917972">
        <w:rPr>
          <w:sz w:val="26"/>
          <w:szCs w:val="26"/>
        </w:rPr>
        <w:t xml:space="preserve"> </w:t>
      </w:r>
      <w:r w:rsidR="001C35E9">
        <w:rPr>
          <w:sz w:val="26"/>
          <w:szCs w:val="26"/>
        </w:rPr>
        <w:t xml:space="preserve">в которых пострадали </w:t>
      </w:r>
      <w:r w:rsidR="00E07D82">
        <w:rPr>
          <w:sz w:val="26"/>
          <w:szCs w:val="26"/>
        </w:rPr>
        <w:t xml:space="preserve">дети </w:t>
      </w:r>
      <w:r w:rsidR="0012344A" w:rsidRPr="00917972">
        <w:rPr>
          <w:sz w:val="26"/>
          <w:szCs w:val="26"/>
        </w:rPr>
        <w:t>яв</w:t>
      </w:r>
      <w:r w:rsidR="00E07D82">
        <w:rPr>
          <w:sz w:val="26"/>
          <w:szCs w:val="26"/>
        </w:rPr>
        <w:t>ля</w:t>
      </w:r>
      <w:r w:rsidR="007D5EF5">
        <w:rPr>
          <w:sz w:val="26"/>
          <w:szCs w:val="26"/>
        </w:rPr>
        <w:t>ются</w:t>
      </w:r>
      <w:r w:rsidR="00E07D82">
        <w:rPr>
          <w:sz w:val="26"/>
          <w:szCs w:val="26"/>
        </w:rPr>
        <w:t xml:space="preserve"> нарушени</w:t>
      </w:r>
      <w:r w:rsidR="007D5EF5">
        <w:rPr>
          <w:sz w:val="26"/>
          <w:szCs w:val="26"/>
        </w:rPr>
        <w:t>я</w:t>
      </w:r>
      <w:r w:rsidR="00E07D82">
        <w:rPr>
          <w:sz w:val="26"/>
          <w:szCs w:val="26"/>
        </w:rPr>
        <w:t xml:space="preserve"> ПДД водителями, в том числе несовершеннолетними, а именно:</w:t>
      </w:r>
    </w:p>
    <w:p w:rsidR="00437E7D" w:rsidRPr="00917972" w:rsidRDefault="006C4B90" w:rsidP="00437E7D">
      <w:pPr>
        <w:widowControl w:val="0"/>
        <w:numPr>
          <w:ilvl w:val="0"/>
          <w:numId w:val="1"/>
        </w:numPr>
        <w:tabs>
          <w:tab w:val="clear" w:pos="720"/>
          <w:tab w:val="left" w:pos="0"/>
          <w:tab w:val="num" w:pos="851"/>
        </w:tabs>
        <w:autoSpaceDE w:val="0"/>
        <w:autoSpaceDN w:val="0"/>
        <w:adjustRightInd w:val="0"/>
        <w:ind w:left="0" w:firstLine="567"/>
        <w:jc w:val="both"/>
        <w:rPr>
          <w:sz w:val="26"/>
          <w:szCs w:val="26"/>
        </w:rPr>
      </w:pPr>
      <w:r>
        <w:rPr>
          <w:sz w:val="26"/>
          <w:szCs w:val="26"/>
        </w:rPr>
        <w:t>Непредставление преимущества в движении</w:t>
      </w:r>
      <w:r w:rsidR="00437E7D" w:rsidRPr="00917972">
        <w:rPr>
          <w:sz w:val="26"/>
          <w:szCs w:val="26"/>
        </w:rPr>
        <w:t xml:space="preserve"> </w:t>
      </w:r>
      <w:r>
        <w:rPr>
          <w:sz w:val="26"/>
          <w:szCs w:val="26"/>
        </w:rPr>
        <w:t xml:space="preserve">(столкновение) </w:t>
      </w:r>
      <w:r w:rsidR="00437E7D" w:rsidRPr="00917972">
        <w:rPr>
          <w:sz w:val="26"/>
          <w:szCs w:val="26"/>
        </w:rPr>
        <w:t>–</w:t>
      </w:r>
      <w:r w:rsidR="00C168D4" w:rsidRPr="00917972">
        <w:rPr>
          <w:sz w:val="26"/>
          <w:szCs w:val="26"/>
        </w:rPr>
        <w:t>1</w:t>
      </w:r>
      <w:r w:rsidR="00DA6B87">
        <w:rPr>
          <w:sz w:val="26"/>
          <w:szCs w:val="26"/>
        </w:rPr>
        <w:t xml:space="preserve"> ДТП</w:t>
      </w:r>
      <w:r w:rsidR="00437E7D" w:rsidRPr="00917972">
        <w:rPr>
          <w:sz w:val="26"/>
          <w:szCs w:val="26"/>
        </w:rPr>
        <w:t>,</w:t>
      </w:r>
    </w:p>
    <w:p w:rsidR="00437E7D" w:rsidRPr="00917972" w:rsidRDefault="006C4B90" w:rsidP="00437E7D">
      <w:pPr>
        <w:widowControl w:val="0"/>
        <w:numPr>
          <w:ilvl w:val="0"/>
          <w:numId w:val="1"/>
        </w:numPr>
        <w:tabs>
          <w:tab w:val="clear" w:pos="720"/>
          <w:tab w:val="left" w:pos="0"/>
          <w:tab w:val="num" w:pos="851"/>
        </w:tabs>
        <w:autoSpaceDE w:val="0"/>
        <w:autoSpaceDN w:val="0"/>
        <w:adjustRightInd w:val="0"/>
        <w:ind w:left="0" w:firstLine="567"/>
        <w:jc w:val="both"/>
        <w:rPr>
          <w:sz w:val="26"/>
          <w:szCs w:val="26"/>
        </w:rPr>
      </w:pPr>
      <w:r>
        <w:rPr>
          <w:sz w:val="26"/>
          <w:szCs w:val="26"/>
        </w:rPr>
        <w:t>Наезд на препятствие</w:t>
      </w:r>
      <w:r w:rsidR="00437E7D" w:rsidRPr="00917972">
        <w:rPr>
          <w:sz w:val="26"/>
          <w:szCs w:val="26"/>
        </w:rPr>
        <w:t xml:space="preserve"> – </w:t>
      </w:r>
      <w:r w:rsidR="00A632A8" w:rsidRPr="00917972">
        <w:rPr>
          <w:sz w:val="26"/>
          <w:szCs w:val="26"/>
          <w:lang w:val="en-US"/>
        </w:rPr>
        <w:t>1</w:t>
      </w:r>
      <w:r w:rsidR="00DA6B87">
        <w:rPr>
          <w:sz w:val="26"/>
          <w:szCs w:val="26"/>
        </w:rPr>
        <w:t xml:space="preserve"> ДТП</w:t>
      </w:r>
      <w:r w:rsidR="00437E7D" w:rsidRPr="00917972">
        <w:rPr>
          <w:sz w:val="26"/>
          <w:szCs w:val="26"/>
        </w:rPr>
        <w:t>,</w:t>
      </w:r>
    </w:p>
    <w:p w:rsidR="003C1772" w:rsidRPr="00917972" w:rsidRDefault="00224191" w:rsidP="0012344A">
      <w:pPr>
        <w:widowControl w:val="0"/>
        <w:numPr>
          <w:ilvl w:val="0"/>
          <w:numId w:val="1"/>
        </w:numPr>
        <w:tabs>
          <w:tab w:val="clear" w:pos="720"/>
          <w:tab w:val="left" w:pos="0"/>
          <w:tab w:val="num" w:pos="851"/>
        </w:tabs>
        <w:autoSpaceDE w:val="0"/>
        <w:autoSpaceDN w:val="0"/>
        <w:adjustRightInd w:val="0"/>
        <w:ind w:left="0" w:firstLine="567"/>
        <w:jc w:val="both"/>
        <w:rPr>
          <w:sz w:val="26"/>
          <w:szCs w:val="26"/>
        </w:rPr>
      </w:pPr>
      <w:r>
        <w:rPr>
          <w:sz w:val="26"/>
          <w:szCs w:val="26"/>
        </w:rPr>
        <w:t>Н</w:t>
      </w:r>
      <w:r w:rsidR="003C1772" w:rsidRPr="00917972">
        <w:rPr>
          <w:sz w:val="26"/>
          <w:szCs w:val="26"/>
        </w:rPr>
        <w:t xml:space="preserve">арушение правил проезда пешеходного перехода – </w:t>
      </w:r>
      <w:r w:rsidR="00CE0605">
        <w:rPr>
          <w:sz w:val="26"/>
          <w:szCs w:val="26"/>
        </w:rPr>
        <w:t>1</w:t>
      </w:r>
      <w:r w:rsidR="00DA6B87">
        <w:rPr>
          <w:sz w:val="26"/>
          <w:szCs w:val="26"/>
        </w:rPr>
        <w:t xml:space="preserve"> ДТП.</w:t>
      </w:r>
    </w:p>
    <w:p w:rsidR="003D7226" w:rsidRPr="00E14E3F" w:rsidRDefault="003D7226" w:rsidP="003D7226">
      <w:pPr>
        <w:widowControl w:val="0"/>
        <w:tabs>
          <w:tab w:val="left" w:pos="0"/>
          <w:tab w:val="left" w:pos="851"/>
        </w:tabs>
        <w:autoSpaceDE w:val="0"/>
        <w:autoSpaceDN w:val="0"/>
        <w:adjustRightInd w:val="0"/>
        <w:ind w:left="567"/>
        <w:jc w:val="both"/>
        <w:rPr>
          <w:sz w:val="16"/>
          <w:szCs w:val="16"/>
        </w:rPr>
      </w:pPr>
    </w:p>
    <w:p w:rsidR="00917972" w:rsidRPr="00915C5F" w:rsidRDefault="00CE0605" w:rsidP="00E84379">
      <w:pPr>
        <w:widowControl w:val="0"/>
        <w:tabs>
          <w:tab w:val="left" w:pos="0"/>
          <w:tab w:val="left" w:pos="567"/>
        </w:tabs>
        <w:autoSpaceDE w:val="0"/>
        <w:autoSpaceDN w:val="0"/>
        <w:adjustRightInd w:val="0"/>
        <w:jc w:val="both"/>
        <w:rPr>
          <w:i/>
          <w:sz w:val="26"/>
          <w:szCs w:val="26"/>
        </w:rPr>
      </w:pPr>
      <w:r>
        <w:rPr>
          <w:sz w:val="26"/>
          <w:szCs w:val="26"/>
        </w:rPr>
        <w:tab/>
      </w:r>
      <w:r w:rsidR="001671B5" w:rsidRPr="00915C5F">
        <w:rPr>
          <w:i/>
          <w:sz w:val="26"/>
          <w:szCs w:val="26"/>
        </w:rPr>
        <w:t>Кроме того</w:t>
      </w:r>
      <w:r w:rsidR="00AA3E72" w:rsidRPr="00915C5F">
        <w:rPr>
          <w:i/>
          <w:sz w:val="26"/>
          <w:szCs w:val="26"/>
        </w:rPr>
        <w:t>,</w:t>
      </w:r>
      <w:r w:rsidR="001671B5" w:rsidRPr="00915C5F">
        <w:rPr>
          <w:i/>
          <w:sz w:val="26"/>
          <w:szCs w:val="26"/>
        </w:rPr>
        <w:t xml:space="preserve"> зарегистрировано </w:t>
      </w:r>
      <w:r w:rsidR="006F5D18" w:rsidRPr="00915C5F">
        <w:rPr>
          <w:i/>
          <w:sz w:val="26"/>
          <w:szCs w:val="26"/>
        </w:rPr>
        <w:t>3</w:t>
      </w:r>
      <w:r w:rsidR="001671B5" w:rsidRPr="00915C5F">
        <w:rPr>
          <w:i/>
          <w:sz w:val="26"/>
          <w:szCs w:val="26"/>
        </w:rPr>
        <w:t xml:space="preserve"> дорожно-транспортных происшествия </w:t>
      </w:r>
      <w:r w:rsidR="006F5D18" w:rsidRPr="00915C5F">
        <w:rPr>
          <w:i/>
          <w:sz w:val="26"/>
          <w:szCs w:val="26"/>
        </w:rPr>
        <w:t>с причинением материального ущерба, с участием несовершеннолетних водителей</w:t>
      </w:r>
      <w:r w:rsidR="001D31A9" w:rsidRPr="00915C5F">
        <w:rPr>
          <w:i/>
          <w:sz w:val="26"/>
          <w:szCs w:val="26"/>
        </w:rPr>
        <w:t xml:space="preserve"> и 1 ДТП (</w:t>
      </w:r>
      <w:r w:rsidR="00D214F5" w:rsidRPr="00915C5F">
        <w:rPr>
          <w:i/>
          <w:sz w:val="26"/>
          <w:szCs w:val="26"/>
        </w:rPr>
        <w:t>выпадение из автобуса</w:t>
      </w:r>
      <w:r w:rsidR="001D31A9" w:rsidRPr="00915C5F">
        <w:rPr>
          <w:i/>
          <w:sz w:val="26"/>
          <w:szCs w:val="26"/>
        </w:rPr>
        <w:t>) с оказанием разовой медицинской помощи</w:t>
      </w:r>
      <w:r w:rsidR="00917972" w:rsidRPr="00915C5F">
        <w:rPr>
          <w:i/>
          <w:sz w:val="26"/>
          <w:szCs w:val="26"/>
        </w:rPr>
        <w:t>,</w:t>
      </w:r>
      <w:r w:rsidR="001D31A9" w:rsidRPr="00915C5F">
        <w:rPr>
          <w:i/>
          <w:sz w:val="26"/>
          <w:szCs w:val="26"/>
        </w:rPr>
        <w:t xml:space="preserve"> не подлежащее включению в официальную статистическую </w:t>
      </w:r>
      <w:r w:rsidR="00917972" w:rsidRPr="00915C5F">
        <w:rPr>
          <w:i/>
          <w:sz w:val="26"/>
          <w:szCs w:val="26"/>
        </w:rPr>
        <w:t>информацию.</w:t>
      </w:r>
    </w:p>
    <w:p w:rsidR="00224191" w:rsidRDefault="00224191" w:rsidP="004220B9">
      <w:pPr>
        <w:widowControl w:val="0"/>
        <w:ind w:firstLine="567"/>
        <w:jc w:val="both"/>
        <w:rPr>
          <w:color w:val="000000"/>
          <w:sz w:val="26"/>
          <w:szCs w:val="26"/>
          <w:lang w:bidi="ru-RU"/>
        </w:rPr>
      </w:pPr>
    </w:p>
    <w:p w:rsidR="00224191" w:rsidRPr="00224191" w:rsidRDefault="00224191" w:rsidP="004220B9">
      <w:pPr>
        <w:widowControl w:val="0"/>
        <w:ind w:firstLine="567"/>
        <w:jc w:val="both"/>
        <w:rPr>
          <w:b/>
          <w:color w:val="000000"/>
          <w:sz w:val="26"/>
          <w:szCs w:val="26"/>
          <w:lang w:bidi="ru-RU"/>
        </w:rPr>
      </w:pPr>
      <w:r w:rsidRPr="00224191">
        <w:rPr>
          <w:b/>
          <w:color w:val="000000"/>
          <w:sz w:val="26"/>
          <w:szCs w:val="26"/>
          <w:lang w:bidi="ru-RU"/>
        </w:rPr>
        <w:t>Административные правонарушения</w:t>
      </w:r>
      <w:r>
        <w:rPr>
          <w:b/>
          <w:color w:val="000000"/>
          <w:sz w:val="26"/>
          <w:szCs w:val="26"/>
          <w:lang w:bidi="ru-RU"/>
        </w:rPr>
        <w:t>, допущенные</w:t>
      </w:r>
      <w:r w:rsidRPr="00224191">
        <w:rPr>
          <w:b/>
          <w:color w:val="000000"/>
          <w:sz w:val="26"/>
          <w:szCs w:val="26"/>
          <w:lang w:bidi="ru-RU"/>
        </w:rPr>
        <w:t xml:space="preserve"> несовершеннолетни</w:t>
      </w:r>
      <w:r>
        <w:rPr>
          <w:b/>
          <w:color w:val="000000"/>
          <w:sz w:val="26"/>
          <w:szCs w:val="26"/>
          <w:lang w:bidi="ru-RU"/>
        </w:rPr>
        <w:t>ми</w:t>
      </w:r>
    </w:p>
    <w:p w:rsidR="004220B9" w:rsidRDefault="004220B9" w:rsidP="004220B9">
      <w:pPr>
        <w:widowControl w:val="0"/>
        <w:ind w:firstLine="567"/>
        <w:jc w:val="both"/>
        <w:rPr>
          <w:color w:val="000000"/>
          <w:sz w:val="26"/>
          <w:szCs w:val="26"/>
          <w:lang w:bidi="ru-RU"/>
        </w:rPr>
      </w:pPr>
      <w:r w:rsidRPr="004220B9">
        <w:rPr>
          <w:color w:val="000000"/>
          <w:sz w:val="26"/>
          <w:szCs w:val="26"/>
          <w:lang w:bidi="ru-RU"/>
        </w:rPr>
        <w:t xml:space="preserve">За указанный период было </w:t>
      </w:r>
      <w:r w:rsidR="00224191">
        <w:rPr>
          <w:color w:val="000000"/>
          <w:sz w:val="26"/>
          <w:szCs w:val="26"/>
          <w:lang w:bidi="ru-RU"/>
        </w:rPr>
        <w:t>совершено</w:t>
      </w:r>
      <w:r w:rsidRPr="004220B9">
        <w:rPr>
          <w:color w:val="000000"/>
          <w:sz w:val="26"/>
          <w:szCs w:val="26"/>
          <w:lang w:bidi="ru-RU"/>
        </w:rPr>
        <w:t xml:space="preserve"> 84 правонарушения ПДД РФ несовершеннолетними до 16 лет (АППГ – 62), </w:t>
      </w:r>
      <w:r w:rsidR="002A09E5">
        <w:rPr>
          <w:color w:val="000000"/>
          <w:sz w:val="26"/>
          <w:szCs w:val="26"/>
          <w:lang w:bidi="ru-RU"/>
        </w:rPr>
        <w:t>57</w:t>
      </w:r>
      <w:r w:rsidRPr="004220B9">
        <w:rPr>
          <w:color w:val="000000"/>
          <w:sz w:val="26"/>
          <w:szCs w:val="26"/>
          <w:lang w:bidi="ru-RU"/>
        </w:rPr>
        <w:t xml:space="preserve"> административных правонарушений по линии БДД среди подростков в возрасте от 16 до 18 лет (АППГ – 72)</w:t>
      </w:r>
      <w:r w:rsidR="00224191">
        <w:rPr>
          <w:color w:val="000000"/>
          <w:sz w:val="26"/>
          <w:szCs w:val="26"/>
          <w:lang w:bidi="ru-RU"/>
        </w:rPr>
        <w:t>.</w:t>
      </w:r>
      <w:r w:rsidRPr="004220B9">
        <w:rPr>
          <w:color w:val="000000"/>
          <w:sz w:val="26"/>
          <w:szCs w:val="26"/>
          <w:lang w:bidi="ru-RU"/>
        </w:rPr>
        <w:t xml:space="preserve"> </w:t>
      </w:r>
      <w:r w:rsidR="004C7C9A">
        <w:rPr>
          <w:color w:val="000000"/>
          <w:sz w:val="26"/>
          <w:szCs w:val="26"/>
          <w:lang w:bidi="ru-RU"/>
        </w:rPr>
        <w:t>А</w:t>
      </w:r>
      <w:r w:rsidRPr="004220B9">
        <w:rPr>
          <w:color w:val="000000"/>
          <w:sz w:val="26"/>
          <w:szCs w:val="26"/>
          <w:lang w:bidi="ru-RU"/>
        </w:rPr>
        <w:t xml:space="preserve">дминистративные материалы переданы в ОПДН и </w:t>
      </w:r>
      <w:proofErr w:type="spellStart"/>
      <w:r w:rsidRPr="004220B9">
        <w:rPr>
          <w:color w:val="000000"/>
          <w:sz w:val="26"/>
          <w:szCs w:val="26"/>
          <w:lang w:bidi="ru-RU"/>
        </w:rPr>
        <w:t>К</w:t>
      </w:r>
      <w:r w:rsidR="004C7C9A">
        <w:rPr>
          <w:color w:val="000000"/>
          <w:sz w:val="26"/>
          <w:szCs w:val="26"/>
          <w:lang w:bidi="ru-RU"/>
        </w:rPr>
        <w:t>п</w:t>
      </w:r>
      <w:r w:rsidRPr="004220B9">
        <w:rPr>
          <w:color w:val="000000"/>
          <w:sz w:val="26"/>
          <w:szCs w:val="26"/>
          <w:lang w:bidi="ru-RU"/>
        </w:rPr>
        <w:t>ДН</w:t>
      </w:r>
      <w:r w:rsidR="004C7C9A">
        <w:rPr>
          <w:color w:val="000000"/>
          <w:sz w:val="26"/>
          <w:szCs w:val="26"/>
          <w:lang w:bidi="ru-RU"/>
        </w:rPr>
        <w:t>иЗП</w:t>
      </w:r>
      <w:proofErr w:type="spellEnd"/>
      <w:r w:rsidRPr="004220B9">
        <w:rPr>
          <w:color w:val="000000"/>
          <w:sz w:val="26"/>
          <w:szCs w:val="26"/>
          <w:lang w:bidi="ru-RU"/>
        </w:rPr>
        <w:t xml:space="preserve"> для проведения дальнейшей работы с нарушителями ПДД и их родителями и составления административных протоколов по ст. 5.35 КоАП РФ.</w:t>
      </w:r>
    </w:p>
    <w:p w:rsidR="002A09E5" w:rsidRDefault="002A09E5" w:rsidP="004220B9">
      <w:pPr>
        <w:widowControl w:val="0"/>
        <w:ind w:firstLine="567"/>
        <w:jc w:val="both"/>
        <w:rPr>
          <w:color w:val="000000"/>
          <w:sz w:val="26"/>
          <w:szCs w:val="26"/>
          <w:lang w:bidi="ru-RU"/>
        </w:rPr>
      </w:pPr>
    </w:p>
    <w:tbl>
      <w:tblPr>
        <w:tblStyle w:val="aff"/>
        <w:tblW w:w="0" w:type="auto"/>
        <w:tblLook w:val="04A0" w:firstRow="1" w:lastRow="0" w:firstColumn="1" w:lastColumn="0" w:noHBand="0" w:noVBand="1"/>
      </w:tblPr>
      <w:tblGrid>
        <w:gridCol w:w="736"/>
        <w:gridCol w:w="7502"/>
        <w:gridCol w:w="1390"/>
      </w:tblGrid>
      <w:tr w:rsidR="002A09E5" w:rsidTr="002906D6">
        <w:tc>
          <w:tcPr>
            <w:tcW w:w="736" w:type="dxa"/>
          </w:tcPr>
          <w:p w:rsidR="002A09E5" w:rsidRDefault="002A09E5" w:rsidP="004220B9">
            <w:pPr>
              <w:widowControl w:val="0"/>
              <w:jc w:val="both"/>
              <w:rPr>
                <w:color w:val="000000"/>
                <w:sz w:val="26"/>
                <w:szCs w:val="26"/>
                <w:lang w:bidi="ru-RU"/>
              </w:rPr>
            </w:pPr>
            <w:r>
              <w:rPr>
                <w:color w:val="000000"/>
                <w:sz w:val="26"/>
                <w:szCs w:val="26"/>
                <w:lang w:bidi="ru-RU"/>
              </w:rPr>
              <w:t xml:space="preserve">№ </w:t>
            </w:r>
            <w:proofErr w:type="spellStart"/>
            <w:r>
              <w:rPr>
                <w:color w:val="000000"/>
                <w:sz w:val="26"/>
                <w:szCs w:val="26"/>
                <w:lang w:bidi="ru-RU"/>
              </w:rPr>
              <w:lastRenderedPageBreak/>
              <w:t>пп</w:t>
            </w:r>
            <w:proofErr w:type="spellEnd"/>
          </w:p>
        </w:tc>
        <w:tc>
          <w:tcPr>
            <w:tcW w:w="7502" w:type="dxa"/>
          </w:tcPr>
          <w:p w:rsidR="002A09E5" w:rsidRDefault="002A09E5" w:rsidP="002A09E5">
            <w:pPr>
              <w:widowControl w:val="0"/>
              <w:jc w:val="center"/>
              <w:rPr>
                <w:color w:val="000000"/>
                <w:sz w:val="26"/>
                <w:szCs w:val="26"/>
                <w:lang w:bidi="ru-RU"/>
              </w:rPr>
            </w:pPr>
            <w:r>
              <w:rPr>
                <w:color w:val="000000"/>
                <w:sz w:val="26"/>
                <w:szCs w:val="26"/>
                <w:lang w:bidi="ru-RU"/>
              </w:rPr>
              <w:lastRenderedPageBreak/>
              <w:t>Наименование показателя</w:t>
            </w:r>
          </w:p>
        </w:tc>
        <w:tc>
          <w:tcPr>
            <w:tcW w:w="1390" w:type="dxa"/>
          </w:tcPr>
          <w:p w:rsidR="002A09E5" w:rsidRDefault="002A09E5" w:rsidP="002A09E5">
            <w:pPr>
              <w:widowControl w:val="0"/>
              <w:jc w:val="center"/>
              <w:rPr>
                <w:color w:val="000000"/>
                <w:sz w:val="26"/>
                <w:szCs w:val="26"/>
                <w:lang w:bidi="ru-RU"/>
              </w:rPr>
            </w:pPr>
            <w:r>
              <w:rPr>
                <w:color w:val="000000"/>
                <w:sz w:val="26"/>
                <w:szCs w:val="26"/>
                <w:lang w:bidi="ru-RU"/>
              </w:rPr>
              <w:t>2022</w:t>
            </w:r>
          </w:p>
        </w:tc>
      </w:tr>
      <w:tr w:rsidR="002A09E5" w:rsidTr="002906D6">
        <w:tc>
          <w:tcPr>
            <w:tcW w:w="736" w:type="dxa"/>
          </w:tcPr>
          <w:p w:rsidR="002A09E5" w:rsidRDefault="002906D6" w:rsidP="004220B9">
            <w:pPr>
              <w:widowControl w:val="0"/>
              <w:jc w:val="both"/>
              <w:rPr>
                <w:color w:val="000000"/>
                <w:sz w:val="26"/>
                <w:szCs w:val="26"/>
                <w:lang w:bidi="ru-RU"/>
              </w:rPr>
            </w:pPr>
            <w:r>
              <w:rPr>
                <w:color w:val="000000"/>
                <w:sz w:val="26"/>
                <w:szCs w:val="26"/>
                <w:lang w:bidi="ru-RU"/>
              </w:rPr>
              <w:t>1.</w:t>
            </w:r>
          </w:p>
        </w:tc>
        <w:tc>
          <w:tcPr>
            <w:tcW w:w="7502" w:type="dxa"/>
          </w:tcPr>
          <w:p w:rsidR="002A09E5" w:rsidRDefault="002A09E5" w:rsidP="002A09E5">
            <w:pPr>
              <w:widowControl w:val="0"/>
              <w:jc w:val="both"/>
              <w:rPr>
                <w:color w:val="000000"/>
                <w:sz w:val="26"/>
                <w:szCs w:val="26"/>
                <w:lang w:bidi="ru-RU"/>
              </w:rPr>
            </w:pPr>
            <w:r w:rsidRPr="002A09E5">
              <w:rPr>
                <w:color w:val="000000"/>
                <w:sz w:val="26"/>
                <w:szCs w:val="26"/>
                <w:lang w:bidi="ru-RU"/>
              </w:rPr>
              <w:t>Выявлено нарушений ПДД РФ несовершеннолетними старше 16 лет</w:t>
            </w:r>
          </w:p>
        </w:tc>
        <w:tc>
          <w:tcPr>
            <w:tcW w:w="1390" w:type="dxa"/>
          </w:tcPr>
          <w:p w:rsidR="002A09E5" w:rsidRDefault="002906D6" w:rsidP="004220B9">
            <w:pPr>
              <w:widowControl w:val="0"/>
              <w:jc w:val="both"/>
              <w:rPr>
                <w:color w:val="000000"/>
                <w:sz w:val="26"/>
                <w:szCs w:val="26"/>
                <w:lang w:bidi="ru-RU"/>
              </w:rPr>
            </w:pPr>
            <w:r>
              <w:rPr>
                <w:color w:val="000000"/>
                <w:sz w:val="26"/>
                <w:szCs w:val="26"/>
                <w:lang w:bidi="ru-RU"/>
              </w:rPr>
              <w:t>57</w:t>
            </w:r>
          </w:p>
        </w:tc>
      </w:tr>
      <w:tr w:rsidR="002A09E5" w:rsidTr="002906D6">
        <w:tc>
          <w:tcPr>
            <w:tcW w:w="736" w:type="dxa"/>
          </w:tcPr>
          <w:p w:rsidR="002A09E5" w:rsidRPr="002906D6" w:rsidRDefault="002A09E5" w:rsidP="002906D6">
            <w:pPr>
              <w:widowControl w:val="0"/>
              <w:jc w:val="both"/>
              <w:rPr>
                <w:color w:val="000000"/>
                <w:sz w:val="26"/>
                <w:szCs w:val="26"/>
                <w:lang w:bidi="ru-RU"/>
              </w:rPr>
            </w:pPr>
          </w:p>
        </w:tc>
        <w:tc>
          <w:tcPr>
            <w:tcW w:w="7502" w:type="dxa"/>
          </w:tcPr>
          <w:p w:rsidR="002A09E5" w:rsidRPr="004C7C9A" w:rsidRDefault="002A09E5" w:rsidP="004220B9">
            <w:pPr>
              <w:widowControl w:val="0"/>
              <w:jc w:val="both"/>
              <w:rPr>
                <w:b/>
                <w:color w:val="000000"/>
                <w:sz w:val="26"/>
                <w:szCs w:val="26"/>
                <w:lang w:bidi="ru-RU"/>
              </w:rPr>
            </w:pPr>
            <w:r w:rsidRPr="004C7C9A">
              <w:rPr>
                <w:b/>
                <w:color w:val="000000"/>
                <w:sz w:val="26"/>
                <w:szCs w:val="26"/>
                <w:lang w:bidi="ru-RU"/>
              </w:rPr>
              <w:t>Из общего числа выявленных нарушений ПДД</w:t>
            </w:r>
          </w:p>
        </w:tc>
        <w:tc>
          <w:tcPr>
            <w:tcW w:w="1390" w:type="dxa"/>
          </w:tcPr>
          <w:p w:rsidR="002A09E5" w:rsidRDefault="002A09E5" w:rsidP="004220B9">
            <w:pPr>
              <w:widowControl w:val="0"/>
              <w:jc w:val="both"/>
              <w:rPr>
                <w:color w:val="000000"/>
                <w:sz w:val="26"/>
                <w:szCs w:val="26"/>
                <w:lang w:bidi="ru-RU"/>
              </w:rPr>
            </w:pPr>
          </w:p>
        </w:tc>
      </w:tr>
      <w:tr w:rsidR="002906D6" w:rsidTr="002906D6">
        <w:tc>
          <w:tcPr>
            <w:tcW w:w="736" w:type="dxa"/>
          </w:tcPr>
          <w:p w:rsidR="002906D6" w:rsidRPr="002906D6" w:rsidRDefault="002906D6" w:rsidP="002906D6">
            <w:pPr>
              <w:widowControl w:val="0"/>
              <w:jc w:val="both"/>
              <w:rPr>
                <w:color w:val="000000"/>
                <w:sz w:val="26"/>
                <w:szCs w:val="26"/>
                <w:lang w:bidi="ru-RU"/>
              </w:rPr>
            </w:pPr>
            <w:r>
              <w:rPr>
                <w:color w:val="000000"/>
                <w:sz w:val="26"/>
                <w:szCs w:val="26"/>
                <w:lang w:bidi="ru-RU"/>
              </w:rPr>
              <w:t>1.1.</w:t>
            </w:r>
          </w:p>
        </w:tc>
        <w:tc>
          <w:tcPr>
            <w:tcW w:w="7502" w:type="dxa"/>
          </w:tcPr>
          <w:p w:rsidR="002906D6" w:rsidRPr="004C7C9A" w:rsidRDefault="002906D6" w:rsidP="002906D6">
            <w:pPr>
              <w:jc w:val="both"/>
              <w:rPr>
                <w:i/>
                <w:color w:val="000000"/>
                <w:sz w:val="26"/>
                <w:szCs w:val="26"/>
                <w:lang w:bidi="ru-RU"/>
              </w:rPr>
            </w:pPr>
            <w:r w:rsidRPr="004C7C9A">
              <w:rPr>
                <w:bCs/>
                <w:i/>
                <w:sz w:val="26"/>
                <w:szCs w:val="26"/>
              </w:rPr>
              <w:t>Управление ТС водителем, не имеющих права управления</w:t>
            </w:r>
          </w:p>
        </w:tc>
        <w:tc>
          <w:tcPr>
            <w:tcW w:w="1390" w:type="dxa"/>
          </w:tcPr>
          <w:p w:rsidR="002906D6" w:rsidRDefault="002906D6" w:rsidP="002906D6">
            <w:pPr>
              <w:widowControl w:val="0"/>
              <w:jc w:val="both"/>
              <w:rPr>
                <w:color w:val="000000"/>
                <w:sz w:val="26"/>
                <w:szCs w:val="26"/>
                <w:lang w:bidi="ru-RU"/>
              </w:rPr>
            </w:pPr>
            <w:r>
              <w:rPr>
                <w:color w:val="000000"/>
                <w:sz w:val="26"/>
                <w:szCs w:val="26"/>
                <w:lang w:bidi="ru-RU"/>
              </w:rPr>
              <w:t>19</w:t>
            </w:r>
          </w:p>
        </w:tc>
      </w:tr>
      <w:tr w:rsidR="002906D6" w:rsidTr="002906D6">
        <w:tc>
          <w:tcPr>
            <w:tcW w:w="736" w:type="dxa"/>
          </w:tcPr>
          <w:p w:rsidR="002906D6" w:rsidRPr="002906D6" w:rsidRDefault="002906D6" w:rsidP="002906D6">
            <w:pPr>
              <w:widowControl w:val="0"/>
              <w:jc w:val="both"/>
              <w:rPr>
                <w:color w:val="000000"/>
                <w:sz w:val="26"/>
                <w:szCs w:val="26"/>
                <w:lang w:bidi="ru-RU"/>
              </w:rPr>
            </w:pPr>
            <w:r>
              <w:rPr>
                <w:color w:val="000000"/>
                <w:sz w:val="26"/>
                <w:szCs w:val="26"/>
                <w:lang w:bidi="ru-RU"/>
              </w:rPr>
              <w:t>1.2.</w:t>
            </w:r>
          </w:p>
        </w:tc>
        <w:tc>
          <w:tcPr>
            <w:tcW w:w="7502" w:type="dxa"/>
          </w:tcPr>
          <w:p w:rsidR="002906D6" w:rsidRPr="004C7C9A" w:rsidRDefault="002906D6" w:rsidP="002906D6">
            <w:pPr>
              <w:jc w:val="both"/>
              <w:rPr>
                <w:bCs/>
                <w:i/>
                <w:sz w:val="26"/>
                <w:szCs w:val="26"/>
              </w:rPr>
            </w:pPr>
            <w:r w:rsidRPr="004C7C9A">
              <w:rPr>
                <w:i/>
                <w:sz w:val="26"/>
                <w:szCs w:val="26"/>
              </w:rPr>
              <w:t>Отказ от прохождения медицинского освидетельствования</w:t>
            </w:r>
          </w:p>
        </w:tc>
        <w:tc>
          <w:tcPr>
            <w:tcW w:w="1390" w:type="dxa"/>
          </w:tcPr>
          <w:p w:rsidR="002906D6" w:rsidRDefault="002906D6" w:rsidP="002906D6">
            <w:pPr>
              <w:widowControl w:val="0"/>
              <w:jc w:val="both"/>
              <w:rPr>
                <w:color w:val="000000"/>
                <w:sz w:val="26"/>
                <w:szCs w:val="26"/>
                <w:lang w:bidi="ru-RU"/>
              </w:rPr>
            </w:pPr>
            <w:r>
              <w:rPr>
                <w:color w:val="000000"/>
                <w:sz w:val="26"/>
                <w:szCs w:val="26"/>
                <w:lang w:bidi="ru-RU"/>
              </w:rPr>
              <w:t>3</w:t>
            </w:r>
          </w:p>
        </w:tc>
      </w:tr>
      <w:tr w:rsidR="002906D6" w:rsidTr="002906D6">
        <w:tc>
          <w:tcPr>
            <w:tcW w:w="736" w:type="dxa"/>
          </w:tcPr>
          <w:p w:rsidR="002906D6" w:rsidRPr="002906D6" w:rsidRDefault="002906D6" w:rsidP="002906D6">
            <w:pPr>
              <w:widowControl w:val="0"/>
              <w:jc w:val="both"/>
              <w:rPr>
                <w:color w:val="000000"/>
                <w:sz w:val="26"/>
                <w:szCs w:val="26"/>
                <w:lang w:bidi="ru-RU"/>
              </w:rPr>
            </w:pPr>
            <w:r>
              <w:rPr>
                <w:color w:val="000000"/>
                <w:sz w:val="26"/>
                <w:szCs w:val="26"/>
                <w:lang w:bidi="ru-RU"/>
              </w:rPr>
              <w:t>1.3.</w:t>
            </w:r>
          </w:p>
        </w:tc>
        <w:tc>
          <w:tcPr>
            <w:tcW w:w="7502" w:type="dxa"/>
          </w:tcPr>
          <w:p w:rsidR="002906D6" w:rsidRPr="002906D6" w:rsidRDefault="002906D6" w:rsidP="002906D6">
            <w:pPr>
              <w:jc w:val="both"/>
              <w:rPr>
                <w:b/>
                <w:bCs/>
                <w:sz w:val="26"/>
                <w:szCs w:val="26"/>
              </w:rPr>
            </w:pPr>
            <w:r w:rsidRPr="002A09E5">
              <w:rPr>
                <w:sz w:val="26"/>
                <w:szCs w:val="26"/>
              </w:rPr>
              <w:t>Несоблюдение тре</w:t>
            </w:r>
            <w:r>
              <w:rPr>
                <w:sz w:val="26"/>
                <w:szCs w:val="26"/>
              </w:rPr>
              <w:t>б</w:t>
            </w:r>
            <w:r w:rsidRPr="002A09E5">
              <w:rPr>
                <w:sz w:val="26"/>
                <w:szCs w:val="26"/>
              </w:rPr>
              <w:t xml:space="preserve">ований </w:t>
            </w:r>
            <w:r>
              <w:rPr>
                <w:sz w:val="26"/>
                <w:szCs w:val="26"/>
              </w:rPr>
              <w:t>дорожных знаков</w:t>
            </w:r>
          </w:p>
        </w:tc>
        <w:tc>
          <w:tcPr>
            <w:tcW w:w="1390" w:type="dxa"/>
          </w:tcPr>
          <w:p w:rsidR="002906D6" w:rsidRDefault="002906D6" w:rsidP="002906D6">
            <w:pPr>
              <w:widowControl w:val="0"/>
              <w:jc w:val="both"/>
              <w:rPr>
                <w:color w:val="000000"/>
                <w:sz w:val="26"/>
                <w:szCs w:val="26"/>
                <w:lang w:bidi="ru-RU"/>
              </w:rPr>
            </w:pPr>
            <w:r>
              <w:rPr>
                <w:color w:val="000000"/>
                <w:sz w:val="26"/>
                <w:szCs w:val="26"/>
                <w:lang w:bidi="ru-RU"/>
              </w:rPr>
              <w:t>1</w:t>
            </w:r>
          </w:p>
        </w:tc>
      </w:tr>
      <w:tr w:rsidR="002906D6" w:rsidTr="002906D6">
        <w:tc>
          <w:tcPr>
            <w:tcW w:w="736" w:type="dxa"/>
          </w:tcPr>
          <w:p w:rsidR="002906D6" w:rsidRPr="002906D6" w:rsidRDefault="002906D6" w:rsidP="002906D6">
            <w:pPr>
              <w:widowControl w:val="0"/>
              <w:jc w:val="both"/>
              <w:rPr>
                <w:color w:val="000000"/>
                <w:sz w:val="26"/>
                <w:szCs w:val="26"/>
                <w:lang w:bidi="ru-RU"/>
              </w:rPr>
            </w:pPr>
            <w:r>
              <w:rPr>
                <w:color w:val="000000"/>
                <w:sz w:val="26"/>
                <w:szCs w:val="26"/>
                <w:lang w:bidi="ru-RU"/>
              </w:rPr>
              <w:t>1.4.</w:t>
            </w:r>
          </w:p>
        </w:tc>
        <w:tc>
          <w:tcPr>
            <w:tcW w:w="7502" w:type="dxa"/>
          </w:tcPr>
          <w:p w:rsidR="002906D6" w:rsidRPr="002906D6" w:rsidRDefault="002906D6" w:rsidP="002906D6">
            <w:pPr>
              <w:jc w:val="both"/>
              <w:rPr>
                <w:b/>
                <w:bCs/>
                <w:sz w:val="26"/>
                <w:szCs w:val="26"/>
              </w:rPr>
            </w:pPr>
            <w:r w:rsidRPr="002A09E5">
              <w:rPr>
                <w:sz w:val="26"/>
                <w:szCs w:val="26"/>
              </w:rPr>
              <w:t>Невыпол</w:t>
            </w:r>
            <w:r>
              <w:rPr>
                <w:sz w:val="26"/>
                <w:szCs w:val="26"/>
              </w:rPr>
              <w:t>н</w:t>
            </w:r>
            <w:r w:rsidRPr="002A09E5">
              <w:rPr>
                <w:sz w:val="26"/>
                <w:szCs w:val="26"/>
              </w:rPr>
              <w:t>ение требований об остановки ТС</w:t>
            </w:r>
          </w:p>
        </w:tc>
        <w:tc>
          <w:tcPr>
            <w:tcW w:w="1390" w:type="dxa"/>
          </w:tcPr>
          <w:p w:rsidR="002906D6" w:rsidRDefault="002906D6" w:rsidP="002906D6">
            <w:pPr>
              <w:widowControl w:val="0"/>
              <w:jc w:val="both"/>
              <w:rPr>
                <w:color w:val="000000"/>
                <w:sz w:val="26"/>
                <w:szCs w:val="26"/>
                <w:lang w:bidi="ru-RU"/>
              </w:rPr>
            </w:pPr>
            <w:r>
              <w:rPr>
                <w:color w:val="000000"/>
                <w:sz w:val="26"/>
                <w:szCs w:val="26"/>
                <w:lang w:bidi="ru-RU"/>
              </w:rPr>
              <w:t>2</w:t>
            </w:r>
          </w:p>
        </w:tc>
      </w:tr>
      <w:tr w:rsidR="002906D6" w:rsidTr="002906D6">
        <w:tc>
          <w:tcPr>
            <w:tcW w:w="736" w:type="dxa"/>
          </w:tcPr>
          <w:p w:rsidR="002906D6" w:rsidRPr="002906D6" w:rsidRDefault="002906D6" w:rsidP="002906D6">
            <w:pPr>
              <w:widowControl w:val="0"/>
              <w:jc w:val="both"/>
              <w:rPr>
                <w:color w:val="000000"/>
                <w:sz w:val="26"/>
                <w:szCs w:val="26"/>
                <w:lang w:bidi="ru-RU"/>
              </w:rPr>
            </w:pPr>
            <w:r>
              <w:rPr>
                <w:color w:val="000000"/>
                <w:sz w:val="26"/>
                <w:szCs w:val="26"/>
                <w:lang w:bidi="ru-RU"/>
              </w:rPr>
              <w:t>1.5.</w:t>
            </w:r>
          </w:p>
        </w:tc>
        <w:tc>
          <w:tcPr>
            <w:tcW w:w="7502" w:type="dxa"/>
          </w:tcPr>
          <w:p w:rsidR="002906D6" w:rsidRPr="002906D6" w:rsidRDefault="002906D6" w:rsidP="002906D6">
            <w:pPr>
              <w:jc w:val="both"/>
              <w:rPr>
                <w:b/>
                <w:bCs/>
                <w:sz w:val="26"/>
                <w:szCs w:val="26"/>
              </w:rPr>
            </w:pPr>
            <w:r w:rsidRPr="002A09E5">
              <w:rPr>
                <w:sz w:val="26"/>
                <w:szCs w:val="26"/>
              </w:rPr>
              <w:t>Неиспользование ремня безопасности</w:t>
            </w:r>
          </w:p>
        </w:tc>
        <w:tc>
          <w:tcPr>
            <w:tcW w:w="1390" w:type="dxa"/>
          </w:tcPr>
          <w:p w:rsidR="002906D6" w:rsidRDefault="002906D6" w:rsidP="002906D6">
            <w:pPr>
              <w:widowControl w:val="0"/>
              <w:jc w:val="both"/>
              <w:rPr>
                <w:color w:val="000000"/>
                <w:sz w:val="26"/>
                <w:szCs w:val="26"/>
                <w:lang w:bidi="ru-RU"/>
              </w:rPr>
            </w:pPr>
            <w:r>
              <w:rPr>
                <w:color w:val="000000"/>
                <w:sz w:val="26"/>
                <w:szCs w:val="26"/>
                <w:lang w:bidi="ru-RU"/>
              </w:rPr>
              <w:t>1</w:t>
            </w:r>
          </w:p>
        </w:tc>
      </w:tr>
      <w:tr w:rsidR="002906D6" w:rsidTr="002906D6">
        <w:tc>
          <w:tcPr>
            <w:tcW w:w="736" w:type="dxa"/>
          </w:tcPr>
          <w:p w:rsidR="002906D6" w:rsidRPr="002906D6" w:rsidRDefault="002906D6" w:rsidP="002906D6">
            <w:pPr>
              <w:widowControl w:val="0"/>
              <w:jc w:val="both"/>
              <w:rPr>
                <w:color w:val="000000"/>
                <w:sz w:val="26"/>
                <w:szCs w:val="26"/>
                <w:lang w:bidi="ru-RU"/>
              </w:rPr>
            </w:pPr>
            <w:r>
              <w:rPr>
                <w:color w:val="000000"/>
                <w:sz w:val="26"/>
                <w:szCs w:val="26"/>
                <w:lang w:bidi="ru-RU"/>
              </w:rPr>
              <w:t>1.6.</w:t>
            </w:r>
          </w:p>
        </w:tc>
        <w:tc>
          <w:tcPr>
            <w:tcW w:w="7502" w:type="dxa"/>
          </w:tcPr>
          <w:p w:rsidR="002906D6" w:rsidRPr="002906D6" w:rsidRDefault="002906D6" w:rsidP="002906D6">
            <w:pPr>
              <w:jc w:val="both"/>
              <w:rPr>
                <w:b/>
                <w:bCs/>
                <w:sz w:val="26"/>
                <w:szCs w:val="26"/>
              </w:rPr>
            </w:pPr>
            <w:r w:rsidRPr="002A09E5">
              <w:rPr>
                <w:sz w:val="26"/>
                <w:szCs w:val="26"/>
              </w:rPr>
              <w:t>Нарушение перевозки НЛ пассажиров</w:t>
            </w:r>
          </w:p>
        </w:tc>
        <w:tc>
          <w:tcPr>
            <w:tcW w:w="1390" w:type="dxa"/>
          </w:tcPr>
          <w:p w:rsidR="002906D6" w:rsidRDefault="002906D6" w:rsidP="002906D6">
            <w:pPr>
              <w:widowControl w:val="0"/>
              <w:jc w:val="both"/>
              <w:rPr>
                <w:color w:val="000000"/>
                <w:sz w:val="26"/>
                <w:szCs w:val="26"/>
                <w:lang w:bidi="ru-RU"/>
              </w:rPr>
            </w:pPr>
            <w:r>
              <w:rPr>
                <w:color w:val="000000"/>
                <w:sz w:val="26"/>
                <w:szCs w:val="26"/>
                <w:lang w:bidi="ru-RU"/>
              </w:rPr>
              <w:t>1</w:t>
            </w:r>
          </w:p>
        </w:tc>
      </w:tr>
      <w:tr w:rsidR="002906D6" w:rsidTr="002906D6">
        <w:tc>
          <w:tcPr>
            <w:tcW w:w="736" w:type="dxa"/>
          </w:tcPr>
          <w:p w:rsidR="002906D6" w:rsidRPr="002906D6" w:rsidRDefault="002906D6" w:rsidP="002906D6">
            <w:pPr>
              <w:widowControl w:val="0"/>
              <w:jc w:val="both"/>
              <w:rPr>
                <w:color w:val="000000"/>
                <w:sz w:val="26"/>
                <w:szCs w:val="26"/>
                <w:lang w:bidi="ru-RU"/>
              </w:rPr>
            </w:pPr>
            <w:r>
              <w:rPr>
                <w:color w:val="000000"/>
                <w:sz w:val="26"/>
                <w:szCs w:val="26"/>
                <w:lang w:bidi="ru-RU"/>
              </w:rPr>
              <w:t>1.7.</w:t>
            </w:r>
          </w:p>
        </w:tc>
        <w:tc>
          <w:tcPr>
            <w:tcW w:w="7502" w:type="dxa"/>
          </w:tcPr>
          <w:p w:rsidR="002906D6" w:rsidRPr="002906D6" w:rsidRDefault="002906D6" w:rsidP="002906D6">
            <w:pPr>
              <w:widowControl w:val="0"/>
              <w:jc w:val="both"/>
              <w:rPr>
                <w:color w:val="000000"/>
                <w:sz w:val="26"/>
                <w:szCs w:val="26"/>
                <w:lang w:bidi="ru-RU"/>
              </w:rPr>
            </w:pPr>
            <w:r w:rsidRPr="002906D6">
              <w:rPr>
                <w:color w:val="000000"/>
                <w:sz w:val="26"/>
                <w:szCs w:val="26"/>
                <w:lang w:bidi="ru-RU"/>
              </w:rPr>
              <w:t>Управление ТС не зарегистрированным в установленном порядке</w:t>
            </w:r>
          </w:p>
        </w:tc>
        <w:tc>
          <w:tcPr>
            <w:tcW w:w="1390" w:type="dxa"/>
          </w:tcPr>
          <w:p w:rsidR="002906D6" w:rsidRDefault="002906D6" w:rsidP="002906D6">
            <w:pPr>
              <w:widowControl w:val="0"/>
              <w:jc w:val="both"/>
              <w:rPr>
                <w:color w:val="000000"/>
                <w:sz w:val="26"/>
                <w:szCs w:val="26"/>
                <w:lang w:bidi="ru-RU"/>
              </w:rPr>
            </w:pPr>
            <w:r>
              <w:rPr>
                <w:color w:val="000000"/>
                <w:sz w:val="26"/>
                <w:szCs w:val="26"/>
                <w:lang w:bidi="ru-RU"/>
              </w:rPr>
              <w:t>8</w:t>
            </w:r>
          </w:p>
        </w:tc>
      </w:tr>
      <w:tr w:rsidR="002906D6" w:rsidTr="002906D6">
        <w:tc>
          <w:tcPr>
            <w:tcW w:w="736" w:type="dxa"/>
          </w:tcPr>
          <w:p w:rsidR="002906D6" w:rsidRPr="002906D6" w:rsidRDefault="002906D6" w:rsidP="002906D6">
            <w:pPr>
              <w:widowControl w:val="0"/>
              <w:jc w:val="both"/>
              <w:rPr>
                <w:color w:val="000000"/>
                <w:sz w:val="26"/>
                <w:szCs w:val="26"/>
                <w:lang w:bidi="ru-RU"/>
              </w:rPr>
            </w:pPr>
            <w:r>
              <w:rPr>
                <w:color w:val="000000"/>
                <w:sz w:val="26"/>
                <w:szCs w:val="26"/>
                <w:lang w:bidi="ru-RU"/>
              </w:rPr>
              <w:t>1.8.</w:t>
            </w:r>
          </w:p>
        </w:tc>
        <w:tc>
          <w:tcPr>
            <w:tcW w:w="7502" w:type="dxa"/>
          </w:tcPr>
          <w:p w:rsidR="002906D6" w:rsidRPr="006B4B56" w:rsidRDefault="002906D6" w:rsidP="002906D6">
            <w:pPr>
              <w:jc w:val="both"/>
              <w:rPr>
                <w:color w:val="000000"/>
                <w:sz w:val="26"/>
                <w:szCs w:val="26"/>
                <w:lang w:bidi="ru-RU"/>
              </w:rPr>
            </w:pPr>
            <w:r w:rsidRPr="006B4B56">
              <w:rPr>
                <w:bCs/>
                <w:sz w:val="26"/>
                <w:szCs w:val="26"/>
              </w:rPr>
              <w:t>Управление ТС без страховки</w:t>
            </w:r>
          </w:p>
        </w:tc>
        <w:tc>
          <w:tcPr>
            <w:tcW w:w="1390" w:type="dxa"/>
          </w:tcPr>
          <w:p w:rsidR="002906D6" w:rsidRDefault="002906D6" w:rsidP="002906D6">
            <w:pPr>
              <w:widowControl w:val="0"/>
              <w:jc w:val="both"/>
              <w:rPr>
                <w:color w:val="000000"/>
                <w:sz w:val="26"/>
                <w:szCs w:val="26"/>
                <w:lang w:bidi="ru-RU"/>
              </w:rPr>
            </w:pPr>
            <w:r>
              <w:rPr>
                <w:color w:val="000000"/>
                <w:sz w:val="26"/>
                <w:szCs w:val="26"/>
                <w:lang w:bidi="ru-RU"/>
              </w:rPr>
              <w:t>11</w:t>
            </w:r>
          </w:p>
        </w:tc>
      </w:tr>
      <w:tr w:rsidR="002906D6" w:rsidTr="002906D6">
        <w:tc>
          <w:tcPr>
            <w:tcW w:w="736" w:type="dxa"/>
          </w:tcPr>
          <w:p w:rsidR="002906D6" w:rsidRPr="002906D6" w:rsidRDefault="002906D6" w:rsidP="002906D6">
            <w:pPr>
              <w:widowControl w:val="0"/>
              <w:jc w:val="both"/>
              <w:rPr>
                <w:color w:val="000000"/>
                <w:sz w:val="26"/>
                <w:szCs w:val="26"/>
                <w:lang w:bidi="ru-RU"/>
              </w:rPr>
            </w:pPr>
            <w:r>
              <w:rPr>
                <w:color w:val="000000"/>
                <w:sz w:val="26"/>
                <w:szCs w:val="26"/>
                <w:lang w:bidi="ru-RU"/>
              </w:rPr>
              <w:t>1.9.</w:t>
            </w:r>
          </w:p>
        </w:tc>
        <w:tc>
          <w:tcPr>
            <w:tcW w:w="7502" w:type="dxa"/>
          </w:tcPr>
          <w:p w:rsidR="002906D6" w:rsidRPr="006B4B56" w:rsidRDefault="002906D6" w:rsidP="002906D6">
            <w:pPr>
              <w:jc w:val="both"/>
              <w:rPr>
                <w:color w:val="000000"/>
                <w:sz w:val="26"/>
                <w:szCs w:val="26"/>
                <w:lang w:bidi="ru-RU"/>
              </w:rPr>
            </w:pPr>
            <w:r w:rsidRPr="006B4B56">
              <w:rPr>
                <w:bCs/>
                <w:sz w:val="26"/>
                <w:szCs w:val="26"/>
              </w:rPr>
              <w:t>Управление ТС при наличии неисправностей</w:t>
            </w:r>
          </w:p>
        </w:tc>
        <w:tc>
          <w:tcPr>
            <w:tcW w:w="1390" w:type="dxa"/>
          </w:tcPr>
          <w:p w:rsidR="002906D6" w:rsidRDefault="002906D6" w:rsidP="002906D6">
            <w:pPr>
              <w:widowControl w:val="0"/>
              <w:jc w:val="both"/>
              <w:rPr>
                <w:color w:val="000000"/>
                <w:sz w:val="26"/>
                <w:szCs w:val="26"/>
                <w:lang w:bidi="ru-RU"/>
              </w:rPr>
            </w:pPr>
            <w:r>
              <w:rPr>
                <w:color w:val="000000"/>
                <w:sz w:val="26"/>
                <w:szCs w:val="26"/>
                <w:lang w:bidi="ru-RU"/>
              </w:rPr>
              <w:t>3</w:t>
            </w:r>
          </w:p>
        </w:tc>
      </w:tr>
      <w:tr w:rsidR="002906D6" w:rsidTr="002906D6">
        <w:tc>
          <w:tcPr>
            <w:tcW w:w="736" w:type="dxa"/>
          </w:tcPr>
          <w:p w:rsidR="002906D6" w:rsidRPr="002906D6" w:rsidRDefault="002906D6" w:rsidP="002906D6">
            <w:pPr>
              <w:widowControl w:val="0"/>
              <w:jc w:val="both"/>
              <w:rPr>
                <w:color w:val="000000"/>
                <w:sz w:val="26"/>
                <w:szCs w:val="26"/>
                <w:lang w:bidi="ru-RU"/>
              </w:rPr>
            </w:pPr>
            <w:r>
              <w:rPr>
                <w:color w:val="000000"/>
                <w:sz w:val="26"/>
                <w:szCs w:val="26"/>
                <w:lang w:bidi="ru-RU"/>
              </w:rPr>
              <w:t>1.10.</w:t>
            </w:r>
          </w:p>
        </w:tc>
        <w:tc>
          <w:tcPr>
            <w:tcW w:w="7502" w:type="dxa"/>
          </w:tcPr>
          <w:p w:rsidR="002906D6" w:rsidRPr="006B4B56" w:rsidRDefault="002906D6" w:rsidP="002906D6">
            <w:pPr>
              <w:jc w:val="both"/>
              <w:rPr>
                <w:color w:val="000000"/>
                <w:sz w:val="26"/>
                <w:szCs w:val="26"/>
                <w:lang w:bidi="ru-RU"/>
              </w:rPr>
            </w:pPr>
            <w:r w:rsidRPr="002A09E5">
              <w:rPr>
                <w:bCs/>
                <w:sz w:val="26"/>
                <w:szCs w:val="26"/>
              </w:rPr>
              <w:t>Управление ТС водителем</w:t>
            </w:r>
            <w:r w:rsidRPr="006B4B56">
              <w:rPr>
                <w:bCs/>
                <w:sz w:val="26"/>
                <w:szCs w:val="26"/>
              </w:rPr>
              <w:t>,</w:t>
            </w:r>
            <w:r w:rsidRPr="002A09E5">
              <w:rPr>
                <w:bCs/>
                <w:sz w:val="26"/>
                <w:szCs w:val="26"/>
              </w:rPr>
              <w:t xml:space="preserve"> не имея при себе документов</w:t>
            </w:r>
          </w:p>
        </w:tc>
        <w:tc>
          <w:tcPr>
            <w:tcW w:w="1390" w:type="dxa"/>
          </w:tcPr>
          <w:p w:rsidR="002906D6" w:rsidRDefault="002906D6" w:rsidP="002906D6">
            <w:pPr>
              <w:widowControl w:val="0"/>
              <w:jc w:val="both"/>
              <w:rPr>
                <w:color w:val="000000"/>
                <w:sz w:val="26"/>
                <w:szCs w:val="26"/>
                <w:lang w:bidi="ru-RU"/>
              </w:rPr>
            </w:pPr>
            <w:r>
              <w:rPr>
                <w:color w:val="000000"/>
                <w:sz w:val="26"/>
                <w:szCs w:val="26"/>
                <w:lang w:bidi="ru-RU"/>
              </w:rPr>
              <w:t>2</w:t>
            </w:r>
          </w:p>
        </w:tc>
      </w:tr>
      <w:tr w:rsidR="002906D6" w:rsidTr="002906D6">
        <w:tc>
          <w:tcPr>
            <w:tcW w:w="736" w:type="dxa"/>
          </w:tcPr>
          <w:p w:rsidR="002906D6" w:rsidRPr="002906D6" w:rsidRDefault="002906D6" w:rsidP="002906D6">
            <w:pPr>
              <w:widowControl w:val="0"/>
              <w:jc w:val="both"/>
              <w:rPr>
                <w:color w:val="000000"/>
                <w:sz w:val="26"/>
                <w:szCs w:val="26"/>
                <w:lang w:bidi="ru-RU"/>
              </w:rPr>
            </w:pPr>
            <w:r>
              <w:rPr>
                <w:color w:val="000000"/>
                <w:sz w:val="26"/>
                <w:szCs w:val="26"/>
                <w:lang w:bidi="ru-RU"/>
              </w:rPr>
              <w:t>1.11.</w:t>
            </w:r>
          </w:p>
        </w:tc>
        <w:tc>
          <w:tcPr>
            <w:tcW w:w="7502" w:type="dxa"/>
          </w:tcPr>
          <w:p w:rsidR="002906D6" w:rsidRPr="006B4B56" w:rsidRDefault="002906D6" w:rsidP="002906D6">
            <w:pPr>
              <w:jc w:val="both"/>
              <w:rPr>
                <w:bCs/>
                <w:sz w:val="26"/>
                <w:szCs w:val="26"/>
              </w:rPr>
            </w:pPr>
            <w:r w:rsidRPr="002A09E5">
              <w:rPr>
                <w:sz w:val="26"/>
                <w:szCs w:val="26"/>
              </w:rPr>
              <w:t>Нарушение правил пользования внешними световыми приборами</w:t>
            </w:r>
          </w:p>
        </w:tc>
        <w:tc>
          <w:tcPr>
            <w:tcW w:w="1390" w:type="dxa"/>
          </w:tcPr>
          <w:p w:rsidR="002906D6" w:rsidRDefault="002906D6" w:rsidP="002906D6">
            <w:pPr>
              <w:widowControl w:val="0"/>
              <w:jc w:val="both"/>
              <w:rPr>
                <w:color w:val="000000"/>
                <w:sz w:val="26"/>
                <w:szCs w:val="26"/>
                <w:lang w:bidi="ru-RU"/>
              </w:rPr>
            </w:pPr>
            <w:r>
              <w:rPr>
                <w:color w:val="000000"/>
                <w:sz w:val="26"/>
                <w:szCs w:val="26"/>
                <w:lang w:bidi="ru-RU"/>
              </w:rPr>
              <w:t>2</w:t>
            </w:r>
          </w:p>
        </w:tc>
      </w:tr>
      <w:tr w:rsidR="002906D6" w:rsidTr="002906D6">
        <w:tc>
          <w:tcPr>
            <w:tcW w:w="736" w:type="dxa"/>
          </w:tcPr>
          <w:p w:rsidR="002906D6" w:rsidRPr="002906D6" w:rsidRDefault="002906D6" w:rsidP="002906D6">
            <w:pPr>
              <w:widowControl w:val="0"/>
              <w:jc w:val="both"/>
              <w:rPr>
                <w:color w:val="000000"/>
                <w:sz w:val="26"/>
                <w:szCs w:val="26"/>
                <w:lang w:bidi="ru-RU"/>
              </w:rPr>
            </w:pPr>
            <w:r>
              <w:rPr>
                <w:color w:val="000000"/>
                <w:sz w:val="26"/>
                <w:szCs w:val="26"/>
                <w:lang w:bidi="ru-RU"/>
              </w:rPr>
              <w:t>1.12.</w:t>
            </w:r>
          </w:p>
        </w:tc>
        <w:tc>
          <w:tcPr>
            <w:tcW w:w="7502" w:type="dxa"/>
          </w:tcPr>
          <w:p w:rsidR="002906D6" w:rsidRPr="006B4B56" w:rsidRDefault="002906D6" w:rsidP="002906D6">
            <w:pPr>
              <w:jc w:val="both"/>
              <w:rPr>
                <w:bCs/>
                <w:sz w:val="26"/>
                <w:szCs w:val="26"/>
              </w:rPr>
            </w:pPr>
            <w:r w:rsidRPr="002A09E5">
              <w:rPr>
                <w:sz w:val="26"/>
                <w:szCs w:val="26"/>
              </w:rPr>
              <w:t>Нарушение ПДД пешеходами</w:t>
            </w:r>
          </w:p>
        </w:tc>
        <w:tc>
          <w:tcPr>
            <w:tcW w:w="1390" w:type="dxa"/>
          </w:tcPr>
          <w:p w:rsidR="002906D6" w:rsidRDefault="006B4B56" w:rsidP="002906D6">
            <w:pPr>
              <w:widowControl w:val="0"/>
              <w:jc w:val="both"/>
              <w:rPr>
                <w:color w:val="000000"/>
                <w:sz w:val="26"/>
                <w:szCs w:val="26"/>
                <w:lang w:bidi="ru-RU"/>
              </w:rPr>
            </w:pPr>
            <w:r>
              <w:rPr>
                <w:color w:val="000000"/>
                <w:sz w:val="26"/>
                <w:szCs w:val="26"/>
                <w:lang w:bidi="ru-RU"/>
              </w:rPr>
              <w:t>1</w:t>
            </w:r>
          </w:p>
        </w:tc>
      </w:tr>
      <w:tr w:rsidR="002906D6" w:rsidTr="002906D6">
        <w:tc>
          <w:tcPr>
            <w:tcW w:w="736" w:type="dxa"/>
          </w:tcPr>
          <w:p w:rsidR="002906D6" w:rsidRPr="002906D6" w:rsidRDefault="002906D6" w:rsidP="002906D6">
            <w:pPr>
              <w:widowControl w:val="0"/>
              <w:jc w:val="both"/>
              <w:rPr>
                <w:color w:val="000000"/>
                <w:sz w:val="26"/>
                <w:szCs w:val="26"/>
                <w:lang w:bidi="ru-RU"/>
              </w:rPr>
            </w:pPr>
            <w:r w:rsidRPr="002906D6">
              <w:rPr>
                <w:color w:val="000000"/>
                <w:sz w:val="26"/>
                <w:szCs w:val="26"/>
                <w:lang w:bidi="ru-RU"/>
              </w:rPr>
              <w:t>2.</w:t>
            </w:r>
          </w:p>
        </w:tc>
        <w:tc>
          <w:tcPr>
            <w:tcW w:w="7502" w:type="dxa"/>
          </w:tcPr>
          <w:p w:rsidR="002906D6" w:rsidRPr="002906D6" w:rsidRDefault="002906D6" w:rsidP="002906D6">
            <w:pPr>
              <w:jc w:val="both"/>
              <w:rPr>
                <w:b/>
                <w:bCs/>
                <w:sz w:val="26"/>
                <w:szCs w:val="26"/>
              </w:rPr>
            </w:pPr>
            <w:r w:rsidRPr="002A09E5">
              <w:rPr>
                <w:b/>
                <w:bCs/>
                <w:sz w:val="26"/>
                <w:szCs w:val="26"/>
              </w:rPr>
              <w:t xml:space="preserve">Невыполнение </w:t>
            </w:r>
            <w:r w:rsidR="006B4B56">
              <w:rPr>
                <w:b/>
                <w:bCs/>
                <w:sz w:val="26"/>
                <w:szCs w:val="26"/>
              </w:rPr>
              <w:t xml:space="preserve">несовершеннолетними </w:t>
            </w:r>
            <w:r w:rsidRPr="002A09E5">
              <w:rPr>
                <w:b/>
                <w:bCs/>
                <w:sz w:val="26"/>
                <w:szCs w:val="26"/>
              </w:rPr>
              <w:t>законного требования сотрудника полиции</w:t>
            </w:r>
            <w:r w:rsidR="006B4B56">
              <w:rPr>
                <w:b/>
                <w:bCs/>
                <w:sz w:val="26"/>
                <w:szCs w:val="26"/>
              </w:rPr>
              <w:t>,</w:t>
            </w:r>
            <w:r w:rsidRPr="002A09E5">
              <w:rPr>
                <w:b/>
                <w:bCs/>
                <w:sz w:val="26"/>
                <w:szCs w:val="26"/>
              </w:rPr>
              <w:t xml:space="preserve"> глава 19</w:t>
            </w:r>
            <w:r w:rsidR="006B4B56">
              <w:rPr>
                <w:b/>
                <w:bCs/>
                <w:sz w:val="26"/>
                <w:szCs w:val="26"/>
              </w:rPr>
              <w:t xml:space="preserve"> КоАП РФ</w:t>
            </w:r>
          </w:p>
        </w:tc>
        <w:tc>
          <w:tcPr>
            <w:tcW w:w="1390" w:type="dxa"/>
          </w:tcPr>
          <w:p w:rsidR="002906D6" w:rsidRDefault="006B4B56" w:rsidP="002906D6">
            <w:pPr>
              <w:widowControl w:val="0"/>
              <w:jc w:val="both"/>
              <w:rPr>
                <w:color w:val="000000"/>
                <w:sz w:val="26"/>
                <w:szCs w:val="26"/>
                <w:lang w:bidi="ru-RU"/>
              </w:rPr>
            </w:pPr>
            <w:r>
              <w:rPr>
                <w:color w:val="000000"/>
                <w:sz w:val="26"/>
                <w:szCs w:val="26"/>
                <w:lang w:bidi="ru-RU"/>
              </w:rPr>
              <w:t>2</w:t>
            </w:r>
          </w:p>
        </w:tc>
      </w:tr>
      <w:tr w:rsidR="002906D6" w:rsidTr="002906D6">
        <w:tc>
          <w:tcPr>
            <w:tcW w:w="736" w:type="dxa"/>
          </w:tcPr>
          <w:p w:rsidR="002906D6" w:rsidRPr="002906D6" w:rsidRDefault="002906D6" w:rsidP="002906D6">
            <w:pPr>
              <w:widowControl w:val="0"/>
              <w:jc w:val="both"/>
              <w:rPr>
                <w:color w:val="000000"/>
                <w:sz w:val="26"/>
                <w:szCs w:val="26"/>
                <w:lang w:bidi="ru-RU"/>
              </w:rPr>
            </w:pPr>
            <w:r w:rsidRPr="002906D6">
              <w:rPr>
                <w:color w:val="000000"/>
                <w:sz w:val="26"/>
                <w:szCs w:val="26"/>
                <w:lang w:bidi="ru-RU"/>
              </w:rPr>
              <w:t>2.1</w:t>
            </w:r>
          </w:p>
        </w:tc>
        <w:tc>
          <w:tcPr>
            <w:tcW w:w="7502" w:type="dxa"/>
          </w:tcPr>
          <w:p w:rsidR="002906D6" w:rsidRPr="002906D6" w:rsidRDefault="002906D6" w:rsidP="002906D6">
            <w:pPr>
              <w:jc w:val="both"/>
              <w:rPr>
                <w:b/>
                <w:bCs/>
                <w:sz w:val="26"/>
                <w:szCs w:val="26"/>
              </w:rPr>
            </w:pPr>
            <w:r w:rsidRPr="002A09E5">
              <w:rPr>
                <w:sz w:val="26"/>
                <w:szCs w:val="26"/>
              </w:rPr>
              <w:t>Невыполнение требования об остановки ТС</w:t>
            </w:r>
          </w:p>
        </w:tc>
        <w:tc>
          <w:tcPr>
            <w:tcW w:w="1390" w:type="dxa"/>
          </w:tcPr>
          <w:p w:rsidR="002906D6" w:rsidRDefault="006B4B56" w:rsidP="002906D6">
            <w:pPr>
              <w:widowControl w:val="0"/>
              <w:jc w:val="both"/>
              <w:rPr>
                <w:color w:val="000000"/>
                <w:sz w:val="26"/>
                <w:szCs w:val="26"/>
                <w:lang w:bidi="ru-RU"/>
              </w:rPr>
            </w:pPr>
            <w:r>
              <w:rPr>
                <w:color w:val="000000"/>
                <w:sz w:val="26"/>
                <w:szCs w:val="26"/>
                <w:lang w:bidi="ru-RU"/>
              </w:rPr>
              <w:t>2</w:t>
            </w:r>
          </w:p>
        </w:tc>
      </w:tr>
    </w:tbl>
    <w:p w:rsidR="002A09E5" w:rsidRPr="004220B9" w:rsidRDefault="002A09E5" w:rsidP="004220B9">
      <w:pPr>
        <w:widowControl w:val="0"/>
        <w:ind w:firstLine="567"/>
        <w:jc w:val="both"/>
        <w:rPr>
          <w:color w:val="000000"/>
          <w:sz w:val="26"/>
          <w:szCs w:val="26"/>
          <w:lang w:bidi="ru-RU"/>
        </w:rPr>
      </w:pPr>
    </w:p>
    <w:p w:rsidR="005200DE" w:rsidRPr="00945022" w:rsidRDefault="003464FF" w:rsidP="005200DE">
      <w:pPr>
        <w:pStyle w:val="a5"/>
        <w:widowControl w:val="0"/>
        <w:ind w:firstLine="567"/>
        <w:jc w:val="both"/>
        <w:rPr>
          <w:sz w:val="26"/>
          <w:szCs w:val="26"/>
        </w:rPr>
      </w:pPr>
      <w:r>
        <w:rPr>
          <w:sz w:val="26"/>
          <w:szCs w:val="26"/>
        </w:rPr>
        <w:t>Все указанные административные правонарушения совершили</w:t>
      </w:r>
      <w:r w:rsidR="003A1D66">
        <w:rPr>
          <w:sz w:val="26"/>
          <w:szCs w:val="26"/>
        </w:rPr>
        <w:t xml:space="preserve"> 1</w:t>
      </w:r>
      <w:r w:rsidR="00F649EC">
        <w:rPr>
          <w:sz w:val="26"/>
          <w:szCs w:val="26"/>
        </w:rPr>
        <w:t>4</w:t>
      </w:r>
      <w:r w:rsidR="003A1D66">
        <w:rPr>
          <w:sz w:val="26"/>
          <w:szCs w:val="26"/>
        </w:rPr>
        <w:t xml:space="preserve"> </w:t>
      </w:r>
      <w:r w:rsidR="006B5622">
        <w:rPr>
          <w:sz w:val="26"/>
          <w:szCs w:val="26"/>
        </w:rPr>
        <w:t>несовершеннолетних</w:t>
      </w:r>
      <w:r w:rsidR="007A6960">
        <w:rPr>
          <w:sz w:val="26"/>
          <w:szCs w:val="26"/>
        </w:rPr>
        <w:t xml:space="preserve"> (в </w:t>
      </w:r>
      <w:proofErr w:type="spellStart"/>
      <w:r w:rsidR="007A6960">
        <w:rPr>
          <w:sz w:val="26"/>
          <w:szCs w:val="26"/>
        </w:rPr>
        <w:t>т.ч</w:t>
      </w:r>
      <w:proofErr w:type="spellEnd"/>
      <w:r w:rsidR="007A6960">
        <w:rPr>
          <w:sz w:val="26"/>
          <w:szCs w:val="26"/>
        </w:rPr>
        <w:t>. 1 девушка)</w:t>
      </w:r>
      <w:r w:rsidR="003A1D66">
        <w:rPr>
          <w:sz w:val="26"/>
          <w:szCs w:val="26"/>
        </w:rPr>
        <w:t xml:space="preserve">, </w:t>
      </w:r>
      <w:r w:rsidR="00945022" w:rsidRPr="00945022">
        <w:rPr>
          <w:sz w:val="26"/>
          <w:szCs w:val="26"/>
        </w:rPr>
        <w:t>13</w:t>
      </w:r>
      <w:r w:rsidR="003A1D66" w:rsidRPr="00945022">
        <w:rPr>
          <w:sz w:val="26"/>
          <w:szCs w:val="26"/>
        </w:rPr>
        <w:t xml:space="preserve"> из которых на момент совершения административных правонарушений состояли на профилактическом учете </w:t>
      </w:r>
      <w:r w:rsidR="00E14E3F" w:rsidRPr="00945022">
        <w:rPr>
          <w:sz w:val="26"/>
          <w:szCs w:val="26"/>
        </w:rPr>
        <w:t xml:space="preserve">в </w:t>
      </w:r>
      <w:r w:rsidR="006B5622" w:rsidRPr="00945022">
        <w:rPr>
          <w:sz w:val="26"/>
          <w:szCs w:val="26"/>
        </w:rPr>
        <w:t xml:space="preserve">отделе по делам </w:t>
      </w:r>
      <w:r w:rsidR="00CC1F0D" w:rsidRPr="00945022">
        <w:rPr>
          <w:sz w:val="26"/>
          <w:szCs w:val="26"/>
        </w:rPr>
        <w:t>несовершеннолетних</w:t>
      </w:r>
      <w:r w:rsidR="00E14E3F" w:rsidRPr="00945022">
        <w:rPr>
          <w:sz w:val="26"/>
          <w:szCs w:val="26"/>
        </w:rPr>
        <w:t>.</w:t>
      </w:r>
    </w:p>
    <w:p w:rsidR="00A84818" w:rsidRDefault="00A84818" w:rsidP="00E07BE2">
      <w:pPr>
        <w:pStyle w:val="a5"/>
        <w:widowControl w:val="0"/>
        <w:ind w:firstLine="709"/>
        <w:jc w:val="both"/>
        <w:rPr>
          <w:sz w:val="26"/>
          <w:szCs w:val="26"/>
        </w:rPr>
      </w:pPr>
    </w:p>
    <w:p w:rsidR="00A84818" w:rsidRPr="00A84818" w:rsidRDefault="00A84818" w:rsidP="00E07BE2">
      <w:pPr>
        <w:pStyle w:val="a5"/>
        <w:widowControl w:val="0"/>
        <w:ind w:firstLine="709"/>
        <w:jc w:val="both"/>
        <w:rPr>
          <w:b/>
          <w:sz w:val="26"/>
          <w:szCs w:val="26"/>
        </w:rPr>
      </w:pPr>
      <w:r w:rsidRPr="00A84818">
        <w:rPr>
          <w:b/>
          <w:sz w:val="26"/>
          <w:szCs w:val="26"/>
        </w:rPr>
        <w:t>Профилактика правонарушений</w:t>
      </w:r>
    </w:p>
    <w:p w:rsidR="00E07BE2" w:rsidRPr="007A6960" w:rsidRDefault="00E07BE2" w:rsidP="00E07BE2">
      <w:pPr>
        <w:pStyle w:val="a5"/>
        <w:widowControl w:val="0"/>
        <w:ind w:firstLine="709"/>
        <w:jc w:val="both"/>
        <w:rPr>
          <w:sz w:val="26"/>
          <w:szCs w:val="26"/>
        </w:rPr>
      </w:pPr>
      <w:r w:rsidRPr="007A6960">
        <w:rPr>
          <w:sz w:val="26"/>
          <w:szCs w:val="26"/>
        </w:rPr>
        <w:t xml:space="preserve">С целью принятия мер по своевременному реагированию, предотвращению детского дорожно-транспортного травматизма, а также с целью привития детям навыков безопасного поведения на дорогах и улицах города со стороны образовательных </w:t>
      </w:r>
      <w:r w:rsidR="00047311">
        <w:rPr>
          <w:sz w:val="26"/>
          <w:szCs w:val="26"/>
        </w:rPr>
        <w:t>организаций</w:t>
      </w:r>
      <w:r w:rsidRPr="007A6960">
        <w:rPr>
          <w:sz w:val="26"/>
          <w:szCs w:val="26"/>
        </w:rPr>
        <w:t xml:space="preserve">, информация о нарушениях </w:t>
      </w:r>
      <w:r w:rsidR="00CC1F0D" w:rsidRPr="007A6960">
        <w:rPr>
          <w:sz w:val="26"/>
          <w:szCs w:val="26"/>
        </w:rPr>
        <w:t>Правил дорожного движения</w:t>
      </w:r>
      <w:r w:rsidRPr="007A6960">
        <w:rPr>
          <w:sz w:val="26"/>
          <w:szCs w:val="26"/>
        </w:rPr>
        <w:t xml:space="preserve"> данной категории участников дорожного движения своевременно направлялась в адрес </w:t>
      </w:r>
      <w:r w:rsidR="00047311">
        <w:rPr>
          <w:sz w:val="26"/>
          <w:szCs w:val="26"/>
        </w:rPr>
        <w:t>У</w:t>
      </w:r>
      <w:r w:rsidR="00CC1F0D" w:rsidRPr="007A6960">
        <w:rPr>
          <w:sz w:val="26"/>
          <w:szCs w:val="26"/>
        </w:rPr>
        <w:t>правления образования</w:t>
      </w:r>
      <w:r w:rsidRPr="007A6960">
        <w:rPr>
          <w:sz w:val="26"/>
          <w:szCs w:val="26"/>
        </w:rPr>
        <w:t xml:space="preserve"> администрации МО ГО </w:t>
      </w:r>
      <w:r w:rsidR="00047311">
        <w:rPr>
          <w:sz w:val="26"/>
          <w:szCs w:val="26"/>
        </w:rPr>
        <w:t>«</w:t>
      </w:r>
      <w:r w:rsidRPr="007A6960">
        <w:rPr>
          <w:sz w:val="26"/>
          <w:szCs w:val="26"/>
        </w:rPr>
        <w:t>Воркута</w:t>
      </w:r>
      <w:r w:rsidR="00047311">
        <w:rPr>
          <w:sz w:val="26"/>
          <w:szCs w:val="26"/>
        </w:rPr>
        <w:t>»</w:t>
      </w:r>
      <w:r w:rsidRPr="007A6960">
        <w:rPr>
          <w:sz w:val="26"/>
          <w:szCs w:val="26"/>
        </w:rPr>
        <w:t>.</w:t>
      </w:r>
    </w:p>
    <w:p w:rsidR="00CC1F0D" w:rsidRPr="007A6960" w:rsidRDefault="004526A4" w:rsidP="004526A4">
      <w:pPr>
        <w:widowControl w:val="0"/>
        <w:ind w:firstLine="709"/>
        <w:jc w:val="both"/>
        <w:rPr>
          <w:sz w:val="26"/>
          <w:szCs w:val="26"/>
        </w:rPr>
      </w:pPr>
      <w:r w:rsidRPr="007A6960">
        <w:rPr>
          <w:sz w:val="26"/>
          <w:szCs w:val="26"/>
        </w:rPr>
        <w:t xml:space="preserve">Инспекторами </w:t>
      </w:r>
      <w:r w:rsidR="001103CF" w:rsidRPr="007A6960">
        <w:rPr>
          <w:sz w:val="26"/>
          <w:szCs w:val="26"/>
        </w:rPr>
        <w:t xml:space="preserve">ГИБДД </w:t>
      </w:r>
      <w:r w:rsidR="000B6B3E" w:rsidRPr="007A6960">
        <w:rPr>
          <w:sz w:val="26"/>
          <w:szCs w:val="26"/>
        </w:rPr>
        <w:t xml:space="preserve">на постоянной основе </w:t>
      </w:r>
      <w:r w:rsidR="001103CF" w:rsidRPr="007A6960">
        <w:rPr>
          <w:sz w:val="26"/>
          <w:szCs w:val="26"/>
        </w:rPr>
        <w:t>проводи</w:t>
      </w:r>
      <w:r w:rsidR="000B6B3E" w:rsidRPr="007A6960">
        <w:rPr>
          <w:sz w:val="26"/>
          <w:szCs w:val="26"/>
        </w:rPr>
        <w:t>тся</w:t>
      </w:r>
      <w:r w:rsidR="001103CF" w:rsidRPr="007A6960">
        <w:rPr>
          <w:sz w:val="26"/>
          <w:szCs w:val="26"/>
        </w:rPr>
        <w:t xml:space="preserve"> профилактическая работа, направленная на предупреждение дорожно-транспортных происшествий, снижение тяжести их последствий, пропаганду соблюдения правил дорожного движения.</w:t>
      </w:r>
      <w:r w:rsidR="000B6B3E" w:rsidRPr="007A6960">
        <w:rPr>
          <w:sz w:val="26"/>
          <w:szCs w:val="26"/>
        </w:rPr>
        <w:t xml:space="preserve"> </w:t>
      </w:r>
      <w:r w:rsidR="00047311">
        <w:rPr>
          <w:sz w:val="26"/>
          <w:szCs w:val="26"/>
        </w:rPr>
        <w:t>Т</w:t>
      </w:r>
      <w:r w:rsidR="00CC1F0D" w:rsidRPr="007A6960">
        <w:rPr>
          <w:sz w:val="26"/>
          <w:szCs w:val="26"/>
        </w:rPr>
        <w:t>ак</w:t>
      </w:r>
      <w:r w:rsidR="00047311">
        <w:rPr>
          <w:sz w:val="26"/>
          <w:szCs w:val="26"/>
        </w:rPr>
        <w:t>,</w:t>
      </w:r>
      <w:r w:rsidR="00F7672B" w:rsidRPr="007A6960">
        <w:rPr>
          <w:sz w:val="26"/>
          <w:szCs w:val="26"/>
        </w:rPr>
        <w:t xml:space="preserve"> 202</w:t>
      </w:r>
      <w:r w:rsidR="007A6960" w:rsidRPr="007A6960">
        <w:rPr>
          <w:sz w:val="26"/>
          <w:szCs w:val="26"/>
        </w:rPr>
        <w:t>2</w:t>
      </w:r>
      <w:r w:rsidR="00F7672B" w:rsidRPr="007A6960">
        <w:rPr>
          <w:sz w:val="26"/>
          <w:szCs w:val="26"/>
        </w:rPr>
        <w:t xml:space="preserve"> году проведен</w:t>
      </w:r>
      <w:r w:rsidR="007A6960" w:rsidRPr="007A6960">
        <w:rPr>
          <w:sz w:val="26"/>
          <w:szCs w:val="26"/>
        </w:rPr>
        <w:t>а</w:t>
      </w:r>
      <w:r w:rsidR="00F7672B" w:rsidRPr="007A6960">
        <w:rPr>
          <w:sz w:val="26"/>
          <w:szCs w:val="26"/>
        </w:rPr>
        <w:t xml:space="preserve"> </w:t>
      </w:r>
      <w:r w:rsidR="007A6960" w:rsidRPr="007A6960">
        <w:rPr>
          <w:sz w:val="26"/>
          <w:szCs w:val="26"/>
        </w:rPr>
        <w:t xml:space="preserve">81 </w:t>
      </w:r>
      <w:r w:rsidR="00F7672B" w:rsidRPr="007A6960">
        <w:rPr>
          <w:sz w:val="26"/>
          <w:szCs w:val="26"/>
        </w:rPr>
        <w:t>бесед</w:t>
      </w:r>
      <w:r w:rsidR="007A6960" w:rsidRPr="007A6960">
        <w:rPr>
          <w:sz w:val="26"/>
          <w:szCs w:val="26"/>
        </w:rPr>
        <w:t>а</w:t>
      </w:r>
      <w:r w:rsidR="00F7672B" w:rsidRPr="007A6960">
        <w:rPr>
          <w:sz w:val="26"/>
          <w:szCs w:val="26"/>
        </w:rPr>
        <w:t xml:space="preserve"> и профилактическ</w:t>
      </w:r>
      <w:r w:rsidR="007A6960" w:rsidRPr="007A6960">
        <w:rPr>
          <w:sz w:val="26"/>
          <w:szCs w:val="26"/>
        </w:rPr>
        <w:t>ое</w:t>
      </w:r>
      <w:r w:rsidR="00F7672B" w:rsidRPr="007A6960">
        <w:rPr>
          <w:sz w:val="26"/>
          <w:szCs w:val="26"/>
        </w:rPr>
        <w:t xml:space="preserve"> мероприяти</w:t>
      </w:r>
      <w:r w:rsidR="007A6960" w:rsidRPr="007A6960">
        <w:rPr>
          <w:sz w:val="26"/>
          <w:szCs w:val="26"/>
        </w:rPr>
        <w:t>е</w:t>
      </w:r>
      <w:r w:rsidR="00F7672B" w:rsidRPr="007A6960">
        <w:rPr>
          <w:sz w:val="26"/>
          <w:szCs w:val="26"/>
        </w:rPr>
        <w:t xml:space="preserve"> по </w:t>
      </w:r>
      <w:r w:rsidR="00CC1F0D" w:rsidRPr="007A6960">
        <w:rPr>
          <w:sz w:val="26"/>
          <w:szCs w:val="26"/>
        </w:rPr>
        <w:t>безопасности дорожного движения</w:t>
      </w:r>
      <w:r w:rsidR="00F7672B" w:rsidRPr="007A6960">
        <w:rPr>
          <w:sz w:val="26"/>
          <w:szCs w:val="26"/>
        </w:rPr>
        <w:t xml:space="preserve"> в образовательных организациях города (в дошкольных организациях – </w:t>
      </w:r>
      <w:r w:rsidR="007A6960" w:rsidRPr="007A6960">
        <w:rPr>
          <w:sz w:val="26"/>
          <w:szCs w:val="26"/>
        </w:rPr>
        <w:t>19</w:t>
      </w:r>
      <w:r w:rsidR="00F7672B" w:rsidRPr="007A6960">
        <w:rPr>
          <w:sz w:val="26"/>
          <w:szCs w:val="26"/>
        </w:rPr>
        <w:t xml:space="preserve">, в организациях общего и дополнительного образования – </w:t>
      </w:r>
      <w:r w:rsidR="007A6960" w:rsidRPr="007A6960">
        <w:rPr>
          <w:sz w:val="26"/>
          <w:szCs w:val="26"/>
        </w:rPr>
        <w:t>43</w:t>
      </w:r>
      <w:r w:rsidR="00F7672B" w:rsidRPr="007A6960">
        <w:rPr>
          <w:sz w:val="26"/>
          <w:szCs w:val="26"/>
        </w:rPr>
        <w:t xml:space="preserve">, </w:t>
      </w:r>
      <w:r w:rsidR="007A6960" w:rsidRPr="007A6960">
        <w:rPr>
          <w:sz w:val="26"/>
          <w:szCs w:val="26"/>
        </w:rPr>
        <w:t xml:space="preserve">в учреждениях дополнительного образования – 4, </w:t>
      </w:r>
      <w:r w:rsidR="00F7672B" w:rsidRPr="007A6960">
        <w:rPr>
          <w:sz w:val="26"/>
          <w:szCs w:val="26"/>
        </w:rPr>
        <w:t xml:space="preserve">в </w:t>
      </w:r>
      <w:r w:rsidR="00CC1F0D" w:rsidRPr="007A6960">
        <w:rPr>
          <w:sz w:val="26"/>
          <w:szCs w:val="26"/>
        </w:rPr>
        <w:t>профессиональных учреждениях</w:t>
      </w:r>
      <w:r w:rsidR="00F7672B" w:rsidRPr="007A6960">
        <w:rPr>
          <w:sz w:val="26"/>
          <w:szCs w:val="26"/>
        </w:rPr>
        <w:t xml:space="preserve"> – </w:t>
      </w:r>
      <w:r w:rsidR="007A6960" w:rsidRPr="007A6960">
        <w:rPr>
          <w:sz w:val="26"/>
          <w:szCs w:val="26"/>
        </w:rPr>
        <w:t>8,</w:t>
      </w:r>
      <w:r w:rsidR="00F7672B" w:rsidRPr="007A6960">
        <w:rPr>
          <w:sz w:val="26"/>
          <w:szCs w:val="26"/>
        </w:rPr>
        <w:t xml:space="preserve"> родительских собраний – </w:t>
      </w:r>
      <w:r w:rsidR="007A6960" w:rsidRPr="007A6960">
        <w:rPr>
          <w:sz w:val="26"/>
          <w:szCs w:val="26"/>
        </w:rPr>
        <w:t>5</w:t>
      </w:r>
      <w:r w:rsidR="00047311">
        <w:rPr>
          <w:sz w:val="26"/>
          <w:szCs w:val="26"/>
        </w:rPr>
        <w:t>)</w:t>
      </w:r>
      <w:r w:rsidR="00F7672B" w:rsidRPr="007A6960">
        <w:rPr>
          <w:sz w:val="26"/>
          <w:szCs w:val="26"/>
        </w:rPr>
        <w:t xml:space="preserve">. </w:t>
      </w:r>
    </w:p>
    <w:p w:rsidR="004526A4" w:rsidRPr="007A6960" w:rsidRDefault="004526A4" w:rsidP="004526A4">
      <w:pPr>
        <w:widowControl w:val="0"/>
        <w:ind w:firstLine="709"/>
        <w:jc w:val="both"/>
        <w:rPr>
          <w:sz w:val="26"/>
          <w:szCs w:val="26"/>
        </w:rPr>
      </w:pPr>
      <w:r w:rsidRPr="007A6960">
        <w:rPr>
          <w:sz w:val="26"/>
          <w:szCs w:val="26"/>
        </w:rPr>
        <w:t>Инспектором по пропаганде анализируются мероприятия по профилактике детского дорожно-транспортного травматизма, проводимы</w:t>
      </w:r>
      <w:r w:rsidR="00047311">
        <w:rPr>
          <w:sz w:val="26"/>
          <w:szCs w:val="26"/>
        </w:rPr>
        <w:t>е</w:t>
      </w:r>
      <w:r w:rsidRPr="007A6960">
        <w:rPr>
          <w:sz w:val="26"/>
          <w:szCs w:val="26"/>
        </w:rPr>
        <w:t xml:space="preserve"> в образовательных </w:t>
      </w:r>
      <w:r w:rsidR="00047311">
        <w:rPr>
          <w:sz w:val="26"/>
          <w:szCs w:val="26"/>
        </w:rPr>
        <w:t>организациях.</w:t>
      </w:r>
    </w:p>
    <w:p w:rsidR="006B4B56" w:rsidRDefault="001103CF" w:rsidP="001270AE">
      <w:pPr>
        <w:widowControl w:val="0"/>
        <w:ind w:firstLine="709"/>
        <w:jc w:val="both"/>
        <w:rPr>
          <w:sz w:val="26"/>
          <w:szCs w:val="26"/>
        </w:rPr>
      </w:pPr>
      <w:r w:rsidRPr="007A6960">
        <w:rPr>
          <w:sz w:val="26"/>
          <w:szCs w:val="26"/>
        </w:rPr>
        <w:t>Через средства массовой информации до населения города довод</w:t>
      </w:r>
      <w:r w:rsidR="006752D3" w:rsidRPr="007A6960">
        <w:rPr>
          <w:sz w:val="26"/>
          <w:szCs w:val="26"/>
        </w:rPr>
        <w:t>я</w:t>
      </w:r>
      <w:r w:rsidRPr="007A6960">
        <w:rPr>
          <w:sz w:val="26"/>
          <w:szCs w:val="26"/>
        </w:rPr>
        <w:t xml:space="preserve">тся </w:t>
      </w:r>
      <w:r w:rsidR="006752D3" w:rsidRPr="007A6960">
        <w:rPr>
          <w:sz w:val="26"/>
          <w:szCs w:val="26"/>
        </w:rPr>
        <w:t>сведения</w:t>
      </w:r>
      <w:r w:rsidRPr="007A6960">
        <w:rPr>
          <w:sz w:val="26"/>
          <w:szCs w:val="26"/>
        </w:rPr>
        <w:t xml:space="preserve"> по состоянию аварийности, предупреждению нарушений ПДД; ведется формирование правовой культуры участников дорожного движения, профилактика краж и угонов автотранспорта. В </w:t>
      </w:r>
      <w:r w:rsidR="00CC1F0D" w:rsidRPr="007A6960">
        <w:rPr>
          <w:sz w:val="26"/>
          <w:szCs w:val="26"/>
        </w:rPr>
        <w:t>средствах массовой информации</w:t>
      </w:r>
      <w:r w:rsidRPr="007A6960">
        <w:rPr>
          <w:sz w:val="26"/>
          <w:szCs w:val="26"/>
        </w:rPr>
        <w:t xml:space="preserve"> </w:t>
      </w:r>
      <w:r w:rsidR="00047311">
        <w:rPr>
          <w:sz w:val="26"/>
          <w:szCs w:val="26"/>
        </w:rPr>
        <w:t>в</w:t>
      </w:r>
      <w:r w:rsidRPr="007A6960">
        <w:rPr>
          <w:sz w:val="26"/>
          <w:szCs w:val="26"/>
        </w:rPr>
        <w:t xml:space="preserve"> 202</w:t>
      </w:r>
      <w:r w:rsidR="007A6960" w:rsidRPr="007A6960">
        <w:rPr>
          <w:sz w:val="26"/>
          <w:szCs w:val="26"/>
        </w:rPr>
        <w:t>2</w:t>
      </w:r>
      <w:r w:rsidRPr="007A6960">
        <w:rPr>
          <w:sz w:val="26"/>
          <w:szCs w:val="26"/>
        </w:rPr>
        <w:t xml:space="preserve"> год</w:t>
      </w:r>
      <w:r w:rsidR="00047311">
        <w:rPr>
          <w:sz w:val="26"/>
          <w:szCs w:val="26"/>
        </w:rPr>
        <w:t>у</w:t>
      </w:r>
      <w:r w:rsidRPr="007A6960">
        <w:rPr>
          <w:sz w:val="26"/>
          <w:szCs w:val="26"/>
        </w:rPr>
        <w:t xml:space="preserve"> организован выпуск </w:t>
      </w:r>
      <w:r w:rsidR="007A6960" w:rsidRPr="007A6960">
        <w:rPr>
          <w:sz w:val="26"/>
          <w:szCs w:val="26"/>
        </w:rPr>
        <w:t>320</w:t>
      </w:r>
      <w:r w:rsidRPr="007A6960">
        <w:rPr>
          <w:sz w:val="26"/>
          <w:szCs w:val="26"/>
        </w:rPr>
        <w:t xml:space="preserve"> информационных сообщений, статей, теле и радио сюжетов. </w:t>
      </w:r>
      <w:bookmarkStart w:id="0" w:name="_GoBack"/>
      <w:bookmarkEnd w:id="0"/>
    </w:p>
    <w:sectPr w:rsidR="006B4B56" w:rsidSect="007A6960">
      <w:headerReference w:type="default" r:id="rId8"/>
      <w:pgSz w:w="11906" w:h="16838" w:code="9"/>
      <w:pgMar w:top="1134" w:right="567" w:bottom="1134" w:left="1701" w:header="51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B05" w:rsidRDefault="00E65B05">
      <w:r>
        <w:separator/>
      </w:r>
    </w:p>
  </w:endnote>
  <w:endnote w:type="continuationSeparator" w:id="0">
    <w:p w:rsidR="00E65B05" w:rsidRDefault="00E6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B05" w:rsidRDefault="00E65B05">
      <w:r>
        <w:separator/>
      </w:r>
    </w:p>
  </w:footnote>
  <w:footnote w:type="continuationSeparator" w:id="0">
    <w:p w:rsidR="00E65B05" w:rsidRDefault="00E65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9CC" w:rsidRDefault="00DD59CC">
    <w:pPr>
      <w:pStyle w:val="ac"/>
      <w:framePr w:wrap="auto"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A84818">
      <w:rPr>
        <w:rStyle w:val="ae"/>
        <w:noProof/>
      </w:rPr>
      <w:t>3</w:t>
    </w:r>
    <w:r>
      <w:rPr>
        <w:rStyle w:val="ae"/>
      </w:rPr>
      <w:fldChar w:fldCharType="end"/>
    </w:r>
  </w:p>
  <w:p w:rsidR="00DD59CC" w:rsidRDefault="00DD59CC">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47D"/>
    <w:multiLevelType w:val="hybridMultilevel"/>
    <w:tmpl w:val="D2989C2E"/>
    <w:lvl w:ilvl="0" w:tplc="F83CAB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11E0C5E"/>
    <w:multiLevelType w:val="multilevel"/>
    <w:tmpl w:val="E8C46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244984"/>
    <w:multiLevelType w:val="hybridMultilevel"/>
    <w:tmpl w:val="3932A9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606CD3"/>
    <w:multiLevelType w:val="hybridMultilevel"/>
    <w:tmpl w:val="5720E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84327F"/>
    <w:multiLevelType w:val="hybridMultilevel"/>
    <w:tmpl w:val="CFACB516"/>
    <w:lvl w:ilvl="0" w:tplc="327E85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8F5C1C"/>
    <w:multiLevelType w:val="hybridMultilevel"/>
    <w:tmpl w:val="DF7E61DA"/>
    <w:lvl w:ilvl="0" w:tplc="04190001">
      <w:start w:val="1"/>
      <w:numFmt w:val="bullet"/>
      <w:lvlText w:val=""/>
      <w:lvlJc w:val="left"/>
      <w:pPr>
        <w:tabs>
          <w:tab w:val="num" w:pos="2912"/>
        </w:tabs>
        <w:ind w:left="2912"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433B7AED"/>
    <w:multiLevelType w:val="hybridMultilevel"/>
    <w:tmpl w:val="3DCE77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5F54F43"/>
    <w:multiLevelType w:val="hybridMultilevel"/>
    <w:tmpl w:val="F586B780"/>
    <w:lvl w:ilvl="0" w:tplc="04190001">
      <w:start w:val="1"/>
      <w:numFmt w:val="bullet"/>
      <w:lvlText w:val=""/>
      <w:lvlJc w:val="left"/>
      <w:pPr>
        <w:tabs>
          <w:tab w:val="num" w:pos="3338"/>
        </w:tabs>
        <w:ind w:left="333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B1727E"/>
    <w:multiLevelType w:val="hybridMultilevel"/>
    <w:tmpl w:val="D12ABE84"/>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7EE72EC6"/>
    <w:multiLevelType w:val="hybridMultilevel"/>
    <w:tmpl w:val="723A876C"/>
    <w:lvl w:ilvl="0" w:tplc="789C5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F372737"/>
    <w:multiLevelType w:val="hybridMultilevel"/>
    <w:tmpl w:val="92A410B4"/>
    <w:lvl w:ilvl="0" w:tplc="C2E677A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FDE45F4"/>
    <w:multiLevelType w:val="hybridMultilevel"/>
    <w:tmpl w:val="A78E9140"/>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7"/>
  </w:num>
  <w:num w:numId="3">
    <w:abstractNumId w:val="5"/>
  </w:num>
  <w:num w:numId="4">
    <w:abstractNumId w:val="10"/>
  </w:num>
  <w:num w:numId="5">
    <w:abstractNumId w:val="1"/>
  </w:num>
  <w:num w:numId="6">
    <w:abstractNumId w:val="0"/>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6"/>
  </w:num>
  <w:num w:numId="32">
    <w:abstractNumId w:val="9"/>
  </w:num>
  <w:num w:numId="3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06"/>
    <w:rsid w:val="0000069D"/>
    <w:rsid w:val="00000C59"/>
    <w:rsid w:val="00000EA4"/>
    <w:rsid w:val="000018F9"/>
    <w:rsid w:val="00001AE8"/>
    <w:rsid w:val="000020B0"/>
    <w:rsid w:val="00002729"/>
    <w:rsid w:val="00002847"/>
    <w:rsid w:val="0000445C"/>
    <w:rsid w:val="000047C2"/>
    <w:rsid w:val="0000536F"/>
    <w:rsid w:val="00005796"/>
    <w:rsid w:val="000059C4"/>
    <w:rsid w:val="00005E24"/>
    <w:rsid w:val="0000692B"/>
    <w:rsid w:val="00007682"/>
    <w:rsid w:val="00010104"/>
    <w:rsid w:val="0001011E"/>
    <w:rsid w:val="000108B9"/>
    <w:rsid w:val="0001092D"/>
    <w:rsid w:val="0001092F"/>
    <w:rsid w:val="00010ACD"/>
    <w:rsid w:val="00010F9C"/>
    <w:rsid w:val="0001109F"/>
    <w:rsid w:val="0001154D"/>
    <w:rsid w:val="000128CD"/>
    <w:rsid w:val="00012C6B"/>
    <w:rsid w:val="000139E6"/>
    <w:rsid w:val="00013DC1"/>
    <w:rsid w:val="000142A9"/>
    <w:rsid w:val="000149DB"/>
    <w:rsid w:val="000153C8"/>
    <w:rsid w:val="00015ECC"/>
    <w:rsid w:val="0001666F"/>
    <w:rsid w:val="0001784D"/>
    <w:rsid w:val="00017A4F"/>
    <w:rsid w:val="00020A8E"/>
    <w:rsid w:val="00021ACB"/>
    <w:rsid w:val="00021C71"/>
    <w:rsid w:val="00023368"/>
    <w:rsid w:val="000235E3"/>
    <w:rsid w:val="00023758"/>
    <w:rsid w:val="0002378C"/>
    <w:rsid w:val="000241D3"/>
    <w:rsid w:val="000256E3"/>
    <w:rsid w:val="00026BB4"/>
    <w:rsid w:val="000313E9"/>
    <w:rsid w:val="000318EB"/>
    <w:rsid w:val="000323DB"/>
    <w:rsid w:val="00032F55"/>
    <w:rsid w:val="00033DD7"/>
    <w:rsid w:val="00034E18"/>
    <w:rsid w:val="0003596D"/>
    <w:rsid w:val="00036D21"/>
    <w:rsid w:val="00036DC0"/>
    <w:rsid w:val="00036F69"/>
    <w:rsid w:val="000370C8"/>
    <w:rsid w:val="0003733E"/>
    <w:rsid w:val="0003784A"/>
    <w:rsid w:val="00040585"/>
    <w:rsid w:val="0004169E"/>
    <w:rsid w:val="00041702"/>
    <w:rsid w:val="00043B3A"/>
    <w:rsid w:val="00043DDC"/>
    <w:rsid w:val="00043F6D"/>
    <w:rsid w:val="0004436C"/>
    <w:rsid w:val="00044664"/>
    <w:rsid w:val="0004478F"/>
    <w:rsid w:val="000447F7"/>
    <w:rsid w:val="0004513D"/>
    <w:rsid w:val="00045384"/>
    <w:rsid w:val="0004700E"/>
    <w:rsid w:val="00047311"/>
    <w:rsid w:val="00047B7A"/>
    <w:rsid w:val="0005052D"/>
    <w:rsid w:val="00050CDF"/>
    <w:rsid w:val="0005109D"/>
    <w:rsid w:val="000511F1"/>
    <w:rsid w:val="00051207"/>
    <w:rsid w:val="00051336"/>
    <w:rsid w:val="00051380"/>
    <w:rsid w:val="00052C47"/>
    <w:rsid w:val="00052CD7"/>
    <w:rsid w:val="00052FB1"/>
    <w:rsid w:val="0005301E"/>
    <w:rsid w:val="00054CEB"/>
    <w:rsid w:val="0005529B"/>
    <w:rsid w:val="00055347"/>
    <w:rsid w:val="00055DD1"/>
    <w:rsid w:val="00055DDC"/>
    <w:rsid w:val="00057666"/>
    <w:rsid w:val="00057B2F"/>
    <w:rsid w:val="000600EE"/>
    <w:rsid w:val="00060153"/>
    <w:rsid w:val="00060206"/>
    <w:rsid w:val="00061B99"/>
    <w:rsid w:val="00063147"/>
    <w:rsid w:val="0006348A"/>
    <w:rsid w:val="000635DD"/>
    <w:rsid w:val="00063D38"/>
    <w:rsid w:val="000646F8"/>
    <w:rsid w:val="00064A05"/>
    <w:rsid w:val="00064E97"/>
    <w:rsid w:val="00065546"/>
    <w:rsid w:val="00065593"/>
    <w:rsid w:val="00066EBE"/>
    <w:rsid w:val="0006711C"/>
    <w:rsid w:val="00067473"/>
    <w:rsid w:val="00067B84"/>
    <w:rsid w:val="00070308"/>
    <w:rsid w:val="000714FD"/>
    <w:rsid w:val="0007188B"/>
    <w:rsid w:val="00071BFE"/>
    <w:rsid w:val="00072B16"/>
    <w:rsid w:val="00074117"/>
    <w:rsid w:val="0007530A"/>
    <w:rsid w:val="000761F4"/>
    <w:rsid w:val="00076B7E"/>
    <w:rsid w:val="00076CEE"/>
    <w:rsid w:val="0007769A"/>
    <w:rsid w:val="00077A29"/>
    <w:rsid w:val="00080148"/>
    <w:rsid w:val="0008015F"/>
    <w:rsid w:val="000804C1"/>
    <w:rsid w:val="00080B90"/>
    <w:rsid w:val="00081238"/>
    <w:rsid w:val="00082018"/>
    <w:rsid w:val="0008295C"/>
    <w:rsid w:val="00082BAC"/>
    <w:rsid w:val="00083056"/>
    <w:rsid w:val="00083898"/>
    <w:rsid w:val="00084287"/>
    <w:rsid w:val="00084635"/>
    <w:rsid w:val="000850B7"/>
    <w:rsid w:val="0008558E"/>
    <w:rsid w:val="00085EC5"/>
    <w:rsid w:val="0008620B"/>
    <w:rsid w:val="00086543"/>
    <w:rsid w:val="000876D5"/>
    <w:rsid w:val="000905BB"/>
    <w:rsid w:val="000907BA"/>
    <w:rsid w:val="00090A9D"/>
    <w:rsid w:val="000911BE"/>
    <w:rsid w:val="000919FD"/>
    <w:rsid w:val="0009283D"/>
    <w:rsid w:val="00092C9B"/>
    <w:rsid w:val="000933D4"/>
    <w:rsid w:val="00093E2C"/>
    <w:rsid w:val="0009403E"/>
    <w:rsid w:val="000944BF"/>
    <w:rsid w:val="00096D09"/>
    <w:rsid w:val="00096FFA"/>
    <w:rsid w:val="000974A8"/>
    <w:rsid w:val="000A13EA"/>
    <w:rsid w:val="000A1517"/>
    <w:rsid w:val="000A18E3"/>
    <w:rsid w:val="000A2272"/>
    <w:rsid w:val="000A24EA"/>
    <w:rsid w:val="000A3B47"/>
    <w:rsid w:val="000A3C76"/>
    <w:rsid w:val="000A4267"/>
    <w:rsid w:val="000A4402"/>
    <w:rsid w:val="000A4C13"/>
    <w:rsid w:val="000A4FB7"/>
    <w:rsid w:val="000A5075"/>
    <w:rsid w:val="000A6814"/>
    <w:rsid w:val="000B27BC"/>
    <w:rsid w:val="000B2864"/>
    <w:rsid w:val="000B2BF4"/>
    <w:rsid w:val="000B3ADF"/>
    <w:rsid w:val="000B4BC6"/>
    <w:rsid w:val="000B5E1B"/>
    <w:rsid w:val="000B6B3E"/>
    <w:rsid w:val="000B6EC7"/>
    <w:rsid w:val="000B78CA"/>
    <w:rsid w:val="000B792E"/>
    <w:rsid w:val="000C0A6C"/>
    <w:rsid w:val="000C262D"/>
    <w:rsid w:val="000C2743"/>
    <w:rsid w:val="000C281C"/>
    <w:rsid w:val="000C3057"/>
    <w:rsid w:val="000C43DB"/>
    <w:rsid w:val="000C4E63"/>
    <w:rsid w:val="000C5276"/>
    <w:rsid w:val="000C58FA"/>
    <w:rsid w:val="000D0231"/>
    <w:rsid w:val="000D0341"/>
    <w:rsid w:val="000D215F"/>
    <w:rsid w:val="000D3828"/>
    <w:rsid w:val="000D453E"/>
    <w:rsid w:val="000D4D68"/>
    <w:rsid w:val="000D7462"/>
    <w:rsid w:val="000E02F1"/>
    <w:rsid w:val="000E0917"/>
    <w:rsid w:val="000E0975"/>
    <w:rsid w:val="000E142A"/>
    <w:rsid w:val="000E2C0F"/>
    <w:rsid w:val="000E349D"/>
    <w:rsid w:val="000E3BD1"/>
    <w:rsid w:val="000E4016"/>
    <w:rsid w:val="000E4C35"/>
    <w:rsid w:val="000E52E9"/>
    <w:rsid w:val="000E5682"/>
    <w:rsid w:val="000E7593"/>
    <w:rsid w:val="000E75BD"/>
    <w:rsid w:val="000E7777"/>
    <w:rsid w:val="000F007A"/>
    <w:rsid w:val="000F03E8"/>
    <w:rsid w:val="000F09D5"/>
    <w:rsid w:val="000F0BC1"/>
    <w:rsid w:val="000F13AF"/>
    <w:rsid w:val="000F19DA"/>
    <w:rsid w:val="000F1CC6"/>
    <w:rsid w:val="000F2216"/>
    <w:rsid w:val="000F228B"/>
    <w:rsid w:val="000F2528"/>
    <w:rsid w:val="000F26B7"/>
    <w:rsid w:val="000F2887"/>
    <w:rsid w:val="000F2F05"/>
    <w:rsid w:val="000F344B"/>
    <w:rsid w:val="000F4183"/>
    <w:rsid w:val="000F4537"/>
    <w:rsid w:val="000F4844"/>
    <w:rsid w:val="000F4A99"/>
    <w:rsid w:val="000F4D5E"/>
    <w:rsid w:val="000F4F53"/>
    <w:rsid w:val="000F4FA3"/>
    <w:rsid w:val="000F5C93"/>
    <w:rsid w:val="000F68B1"/>
    <w:rsid w:val="000F6A04"/>
    <w:rsid w:val="000F70B2"/>
    <w:rsid w:val="00101765"/>
    <w:rsid w:val="0010212E"/>
    <w:rsid w:val="00103935"/>
    <w:rsid w:val="001042C4"/>
    <w:rsid w:val="00104E2F"/>
    <w:rsid w:val="001050AD"/>
    <w:rsid w:val="00106512"/>
    <w:rsid w:val="00106B9F"/>
    <w:rsid w:val="001071BB"/>
    <w:rsid w:val="00107E2D"/>
    <w:rsid w:val="00107E59"/>
    <w:rsid w:val="001100B5"/>
    <w:rsid w:val="001103CF"/>
    <w:rsid w:val="001119F9"/>
    <w:rsid w:val="00111A11"/>
    <w:rsid w:val="00112590"/>
    <w:rsid w:val="0011280E"/>
    <w:rsid w:val="00113E80"/>
    <w:rsid w:val="00114548"/>
    <w:rsid w:val="00114DF4"/>
    <w:rsid w:val="00115EA9"/>
    <w:rsid w:val="00117290"/>
    <w:rsid w:val="001179F6"/>
    <w:rsid w:val="00117FAA"/>
    <w:rsid w:val="00120056"/>
    <w:rsid w:val="00120F3B"/>
    <w:rsid w:val="001211FB"/>
    <w:rsid w:val="0012178C"/>
    <w:rsid w:val="001227DE"/>
    <w:rsid w:val="001229E2"/>
    <w:rsid w:val="0012344A"/>
    <w:rsid w:val="00123C48"/>
    <w:rsid w:val="00124834"/>
    <w:rsid w:val="0012677D"/>
    <w:rsid w:val="00126817"/>
    <w:rsid w:val="00126840"/>
    <w:rsid w:val="001270AE"/>
    <w:rsid w:val="0013010B"/>
    <w:rsid w:val="00130196"/>
    <w:rsid w:val="001303C1"/>
    <w:rsid w:val="00131156"/>
    <w:rsid w:val="00131927"/>
    <w:rsid w:val="00132F25"/>
    <w:rsid w:val="001333D6"/>
    <w:rsid w:val="00133478"/>
    <w:rsid w:val="001374FD"/>
    <w:rsid w:val="001376AC"/>
    <w:rsid w:val="0013794D"/>
    <w:rsid w:val="0013795E"/>
    <w:rsid w:val="00140B54"/>
    <w:rsid w:val="00140F0B"/>
    <w:rsid w:val="00141318"/>
    <w:rsid w:val="00142501"/>
    <w:rsid w:val="001427A3"/>
    <w:rsid w:val="00142F05"/>
    <w:rsid w:val="00146A0B"/>
    <w:rsid w:val="00147806"/>
    <w:rsid w:val="001503A4"/>
    <w:rsid w:val="00150B56"/>
    <w:rsid w:val="001514DA"/>
    <w:rsid w:val="00152671"/>
    <w:rsid w:val="00152B1A"/>
    <w:rsid w:val="0015372B"/>
    <w:rsid w:val="0015480F"/>
    <w:rsid w:val="00154E39"/>
    <w:rsid w:val="0015535C"/>
    <w:rsid w:val="00155AE6"/>
    <w:rsid w:val="001566C6"/>
    <w:rsid w:val="00156D0D"/>
    <w:rsid w:val="00157D9C"/>
    <w:rsid w:val="00160AE9"/>
    <w:rsid w:val="001634BD"/>
    <w:rsid w:val="00163610"/>
    <w:rsid w:val="0016407E"/>
    <w:rsid w:val="00164368"/>
    <w:rsid w:val="00164546"/>
    <w:rsid w:val="00164787"/>
    <w:rsid w:val="00165163"/>
    <w:rsid w:val="001658E6"/>
    <w:rsid w:val="00165B76"/>
    <w:rsid w:val="00166DB9"/>
    <w:rsid w:val="001671B5"/>
    <w:rsid w:val="00170B4A"/>
    <w:rsid w:val="00171FF0"/>
    <w:rsid w:val="00172A48"/>
    <w:rsid w:val="00172A82"/>
    <w:rsid w:val="00172A8A"/>
    <w:rsid w:val="00173A8D"/>
    <w:rsid w:val="00173BD9"/>
    <w:rsid w:val="001750B3"/>
    <w:rsid w:val="001752E2"/>
    <w:rsid w:val="00175C30"/>
    <w:rsid w:val="001761DE"/>
    <w:rsid w:val="0017629A"/>
    <w:rsid w:val="001770F3"/>
    <w:rsid w:val="001804B0"/>
    <w:rsid w:val="001809AD"/>
    <w:rsid w:val="001810E8"/>
    <w:rsid w:val="001811A2"/>
    <w:rsid w:val="00181AFC"/>
    <w:rsid w:val="00182108"/>
    <w:rsid w:val="00182D65"/>
    <w:rsid w:val="00182F69"/>
    <w:rsid w:val="00184009"/>
    <w:rsid w:val="00184058"/>
    <w:rsid w:val="00184400"/>
    <w:rsid w:val="0018460A"/>
    <w:rsid w:val="00184E62"/>
    <w:rsid w:val="001867D2"/>
    <w:rsid w:val="00186DEB"/>
    <w:rsid w:val="001905E9"/>
    <w:rsid w:val="00191728"/>
    <w:rsid w:val="00191E0A"/>
    <w:rsid w:val="00192390"/>
    <w:rsid w:val="00193E5B"/>
    <w:rsid w:val="00194111"/>
    <w:rsid w:val="0019467A"/>
    <w:rsid w:val="00194A84"/>
    <w:rsid w:val="00194ED8"/>
    <w:rsid w:val="00194F0C"/>
    <w:rsid w:val="00195807"/>
    <w:rsid w:val="00195E6C"/>
    <w:rsid w:val="00195E82"/>
    <w:rsid w:val="00196459"/>
    <w:rsid w:val="001966E8"/>
    <w:rsid w:val="00197AAE"/>
    <w:rsid w:val="00197B12"/>
    <w:rsid w:val="001A00A7"/>
    <w:rsid w:val="001A159C"/>
    <w:rsid w:val="001A3FC7"/>
    <w:rsid w:val="001A424D"/>
    <w:rsid w:val="001A5054"/>
    <w:rsid w:val="001A5BB5"/>
    <w:rsid w:val="001A6746"/>
    <w:rsid w:val="001A698D"/>
    <w:rsid w:val="001B026B"/>
    <w:rsid w:val="001B1606"/>
    <w:rsid w:val="001B1763"/>
    <w:rsid w:val="001B1841"/>
    <w:rsid w:val="001B18AF"/>
    <w:rsid w:val="001B19B7"/>
    <w:rsid w:val="001B1ABB"/>
    <w:rsid w:val="001B2462"/>
    <w:rsid w:val="001B2647"/>
    <w:rsid w:val="001B2747"/>
    <w:rsid w:val="001B2C23"/>
    <w:rsid w:val="001B2FF5"/>
    <w:rsid w:val="001B358B"/>
    <w:rsid w:val="001B528E"/>
    <w:rsid w:val="001B52FB"/>
    <w:rsid w:val="001B5A1C"/>
    <w:rsid w:val="001B5C95"/>
    <w:rsid w:val="001B7189"/>
    <w:rsid w:val="001B74C6"/>
    <w:rsid w:val="001B77EA"/>
    <w:rsid w:val="001B7893"/>
    <w:rsid w:val="001B7CB2"/>
    <w:rsid w:val="001C12D9"/>
    <w:rsid w:val="001C1D48"/>
    <w:rsid w:val="001C26BE"/>
    <w:rsid w:val="001C27BC"/>
    <w:rsid w:val="001C2B38"/>
    <w:rsid w:val="001C2F4F"/>
    <w:rsid w:val="001C35E9"/>
    <w:rsid w:val="001C56C9"/>
    <w:rsid w:val="001C70F4"/>
    <w:rsid w:val="001C77BB"/>
    <w:rsid w:val="001D154C"/>
    <w:rsid w:val="001D24BF"/>
    <w:rsid w:val="001D3058"/>
    <w:rsid w:val="001D31A9"/>
    <w:rsid w:val="001D4C4F"/>
    <w:rsid w:val="001D5E6F"/>
    <w:rsid w:val="001D6D74"/>
    <w:rsid w:val="001D7C89"/>
    <w:rsid w:val="001E0455"/>
    <w:rsid w:val="001E1182"/>
    <w:rsid w:val="001E11CA"/>
    <w:rsid w:val="001E18C3"/>
    <w:rsid w:val="001E1B63"/>
    <w:rsid w:val="001E3403"/>
    <w:rsid w:val="001E48F4"/>
    <w:rsid w:val="001E5C37"/>
    <w:rsid w:val="001E6083"/>
    <w:rsid w:val="001E6C65"/>
    <w:rsid w:val="001E6FFC"/>
    <w:rsid w:val="001E7825"/>
    <w:rsid w:val="001F02FE"/>
    <w:rsid w:val="001F0C97"/>
    <w:rsid w:val="001F1640"/>
    <w:rsid w:val="001F1D70"/>
    <w:rsid w:val="001F234D"/>
    <w:rsid w:val="001F295C"/>
    <w:rsid w:val="001F2B03"/>
    <w:rsid w:val="001F2DAE"/>
    <w:rsid w:val="001F3129"/>
    <w:rsid w:val="001F3480"/>
    <w:rsid w:val="001F34F1"/>
    <w:rsid w:val="001F377A"/>
    <w:rsid w:val="001F3A36"/>
    <w:rsid w:val="001F4201"/>
    <w:rsid w:val="001F5109"/>
    <w:rsid w:val="001F55B7"/>
    <w:rsid w:val="001F5CD9"/>
    <w:rsid w:val="001F653A"/>
    <w:rsid w:val="001F6571"/>
    <w:rsid w:val="001F69D6"/>
    <w:rsid w:val="001F77A5"/>
    <w:rsid w:val="002005B2"/>
    <w:rsid w:val="00200BA4"/>
    <w:rsid w:val="002016B0"/>
    <w:rsid w:val="00201E27"/>
    <w:rsid w:val="00202880"/>
    <w:rsid w:val="002040EE"/>
    <w:rsid w:val="00204595"/>
    <w:rsid w:val="00204982"/>
    <w:rsid w:val="002069D1"/>
    <w:rsid w:val="002078CB"/>
    <w:rsid w:val="00210D57"/>
    <w:rsid w:val="00210EC8"/>
    <w:rsid w:val="002111E8"/>
    <w:rsid w:val="00211F64"/>
    <w:rsid w:val="0021305A"/>
    <w:rsid w:val="002130C3"/>
    <w:rsid w:val="002158A4"/>
    <w:rsid w:val="00216663"/>
    <w:rsid w:val="00217A56"/>
    <w:rsid w:val="00221462"/>
    <w:rsid w:val="00221613"/>
    <w:rsid w:val="00221FD3"/>
    <w:rsid w:val="00223896"/>
    <w:rsid w:val="00224191"/>
    <w:rsid w:val="002245DE"/>
    <w:rsid w:val="00225AF8"/>
    <w:rsid w:val="00227770"/>
    <w:rsid w:val="002278CB"/>
    <w:rsid w:val="00227E83"/>
    <w:rsid w:val="00230E89"/>
    <w:rsid w:val="00230EAB"/>
    <w:rsid w:val="00232598"/>
    <w:rsid w:val="00232681"/>
    <w:rsid w:val="00233B61"/>
    <w:rsid w:val="00234901"/>
    <w:rsid w:val="00234A21"/>
    <w:rsid w:val="00234CC2"/>
    <w:rsid w:val="00235197"/>
    <w:rsid w:val="002354F8"/>
    <w:rsid w:val="002356A2"/>
    <w:rsid w:val="00235D47"/>
    <w:rsid w:val="00236469"/>
    <w:rsid w:val="002364A6"/>
    <w:rsid w:val="00236E16"/>
    <w:rsid w:val="0023727D"/>
    <w:rsid w:val="00237317"/>
    <w:rsid w:val="00237508"/>
    <w:rsid w:val="002377AC"/>
    <w:rsid w:val="00237E67"/>
    <w:rsid w:val="00240204"/>
    <w:rsid w:val="00241957"/>
    <w:rsid w:val="00241A0D"/>
    <w:rsid w:val="002436A7"/>
    <w:rsid w:val="002444B3"/>
    <w:rsid w:val="0024559D"/>
    <w:rsid w:val="0024673F"/>
    <w:rsid w:val="00246800"/>
    <w:rsid w:val="00246813"/>
    <w:rsid w:val="00246B3A"/>
    <w:rsid w:val="00247D0A"/>
    <w:rsid w:val="00251825"/>
    <w:rsid w:val="00252688"/>
    <w:rsid w:val="00253098"/>
    <w:rsid w:val="002531BC"/>
    <w:rsid w:val="00253BDD"/>
    <w:rsid w:val="00254A80"/>
    <w:rsid w:val="0025606B"/>
    <w:rsid w:val="00257B96"/>
    <w:rsid w:val="002623FF"/>
    <w:rsid w:val="00262821"/>
    <w:rsid w:val="002637C7"/>
    <w:rsid w:val="0026576F"/>
    <w:rsid w:val="00266569"/>
    <w:rsid w:val="00266E66"/>
    <w:rsid w:val="0026758A"/>
    <w:rsid w:val="002704ED"/>
    <w:rsid w:val="00270A47"/>
    <w:rsid w:val="00271030"/>
    <w:rsid w:val="002713CA"/>
    <w:rsid w:val="0027211A"/>
    <w:rsid w:val="002723F8"/>
    <w:rsid w:val="002732BF"/>
    <w:rsid w:val="00273314"/>
    <w:rsid w:val="0027333C"/>
    <w:rsid w:val="002756DB"/>
    <w:rsid w:val="002760F7"/>
    <w:rsid w:val="002773EF"/>
    <w:rsid w:val="00277B06"/>
    <w:rsid w:val="0028065C"/>
    <w:rsid w:val="00281A95"/>
    <w:rsid w:val="00282C54"/>
    <w:rsid w:val="002833DA"/>
    <w:rsid w:val="00285C8B"/>
    <w:rsid w:val="00287618"/>
    <w:rsid w:val="00287E58"/>
    <w:rsid w:val="002906D6"/>
    <w:rsid w:val="00290E47"/>
    <w:rsid w:val="0029161E"/>
    <w:rsid w:val="0029202D"/>
    <w:rsid w:val="002931D5"/>
    <w:rsid w:val="00294AB0"/>
    <w:rsid w:val="0029500C"/>
    <w:rsid w:val="00295357"/>
    <w:rsid w:val="0029664F"/>
    <w:rsid w:val="0029757A"/>
    <w:rsid w:val="002976B9"/>
    <w:rsid w:val="00297D17"/>
    <w:rsid w:val="00297E9D"/>
    <w:rsid w:val="00297EC7"/>
    <w:rsid w:val="002A0185"/>
    <w:rsid w:val="002A09E5"/>
    <w:rsid w:val="002A0BAB"/>
    <w:rsid w:val="002A1624"/>
    <w:rsid w:val="002A1BC1"/>
    <w:rsid w:val="002A21B8"/>
    <w:rsid w:val="002A31C7"/>
    <w:rsid w:val="002A35C3"/>
    <w:rsid w:val="002A3CE5"/>
    <w:rsid w:val="002A3D1F"/>
    <w:rsid w:val="002A3E26"/>
    <w:rsid w:val="002A41D8"/>
    <w:rsid w:val="002A4283"/>
    <w:rsid w:val="002A4A09"/>
    <w:rsid w:val="002A4B4E"/>
    <w:rsid w:val="002A5621"/>
    <w:rsid w:val="002A59A7"/>
    <w:rsid w:val="002A6672"/>
    <w:rsid w:val="002A6BC7"/>
    <w:rsid w:val="002A6FA3"/>
    <w:rsid w:val="002A7067"/>
    <w:rsid w:val="002A7253"/>
    <w:rsid w:val="002A7B59"/>
    <w:rsid w:val="002B1E27"/>
    <w:rsid w:val="002B205F"/>
    <w:rsid w:val="002B229F"/>
    <w:rsid w:val="002B25AE"/>
    <w:rsid w:val="002B2768"/>
    <w:rsid w:val="002B2C24"/>
    <w:rsid w:val="002B36F7"/>
    <w:rsid w:val="002B3BE4"/>
    <w:rsid w:val="002B46BB"/>
    <w:rsid w:val="002B5055"/>
    <w:rsid w:val="002B561B"/>
    <w:rsid w:val="002B6823"/>
    <w:rsid w:val="002B70C8"/>
    <w:rsid w:val="002B7CD4"/>
    <w:rsid w:val="002B7F70"/>
    <w:rsid w:val="002C0BAD"/>
    <w:rsid w:val="002C1406"/>
    <w:rsid w:val="002C2415"/>
    <w:rsid w:val="002C2DA4"/>
    <w:rsid w:val="002C3898"/>
    <w:rsid w:val="002C4324"/>
    <w:rsid w:val="002C4652"/>
    <w:rsid w:val="002C4C2D"/>
    <w:rsid w:val="002C5048"/>
    <w:rsid w:val="002C56B4"/>
    <w:rsid w:val="002C6013"/>
    <w:rsid w:val="002C70EA"/>
    <w:rsid w:val="002C7625"/>
    <w:rsid w:val="002C7A98"/>
    <w:rsid w:val="002D0327"/>
    <w:rsid w:val="002D0338"/>
    <w:rsid w:val="002D04FF"/>
    <w:rsid w:val="002D18C6"/>
    <w:rsid w:val="002D23A7"/>
    <w:rsid w:val="002D2618"/>
    <w:rsid w:val="002D3B5E"/>
    <w:rsid w:val="002D3BA0"/>
    <w:rsid w:val="002D45DC"/>
    <w:rsid w:val="002D5870"/>
    <w:rsid w:val="002D5FD8"/>
    <w:rsid w:val="002D6401"/>
    <w:rsid w:val="002D6CCD"/>
    <w:rsid w:val="002D6F10"/>
    <w:rsid w:val="002D745C"/>
    <w:rsid w:val="002D7DEA"/>
    <w:rsid w:val="002E19D7"/>
    <w:rsid w:val="002E236C"/>
    <w:rsid w:val="002E3AF9"/>
    <w:rsid w:val="002E3B06"/>
    <w:rsid w:val="002E3DA6"/>
    <w:rsid w:val="002E3F69"/>
    <w:rsid w:val="002E4129"/>
    <w:rsid w:val="002E48B2"/>
    <w:rsid w:val="002E5078"/>
    <w:rsid w:val="002E5923"/>
    <w:rsid w:val="002E5ED7"/>
    <w:rsid w:val="002E6263"/>
    <w:rsid w:val="002E6371"/>
    <w:rsid w:val="002E64C7"/>
    <w:rsid w:val="002E659A"/>
    <w:rsid w:val="002E6688"/>
    <w:rsid w:val="002E680D"/>
    <w:rsid w:val="002F07F7"/>
    <w:rsid w:val="002F17A3"/>
    <w:rsid w:val="002F278D"/>
    <w:rsid w:val="002F466E"/>
    <w:rsid w:val="002F47CC"/>
    <w:rsid w:val="002F4974"/>
    <w:rsid w:val="002F5F06"/>
    <w:rsid w:val="002F6DD0"/>
    <w:rsid w:val="002F6E83"/>
    <w:rsid w:val="002F70C8"/>
    <w:rsid w:val="00300117"/>
    <w:rsid w:val="00301380"/>
    <w:rsid w:val="003018B0"/>
    <w:rsid w:val="00301B43"/>
    <w:rsid w:val="00302BCB"/>
    <w:rsid w:val="00302EF9"/>
    <w:rsid w:val="0030300E"/>
    <w:rsid w:val="00303CB5"/>
    <w:rsid w:val="00304831"/>
    <w:rsid w:val="00304F5F"/>
    <w:rsid w:val="00305660"/>
    <w:rsid w:val="00310188"/>
    <w:rsid w:val="003102D9"/>
    <w:rsid w:val="00310D92"/>
    <w:rsid w:val="003127BB"/>
    <w:rsid w:val="00312EF6"/>
    <w:rsid w:val="003139B5"/>
    <w:rsid w:val="00313AC6"/>
    <w:rsid w:val="00313F05"/>
    <w:rsid w:val="00313FC6"/>
    <w:rsid w:val="003147BE"/>
    <w:rsid w:val="00314DA1"/>
    <w:rsid w:val="00315695"/>
    <w:rsid w:val="00316A10"/>
    <w:rsid w:val="00316B74"/>
    <w:rsid w:val="00317B66"/>
    <w:rsid w:val="00320F3A"/>
    <w:rsid w:val="00321043"/>
    <w:rsid w:val="00321122"/>
    <w:rsid w:val="0032146A"/>
    <w:rsid w:val="00321C70"/>
    <w:rsid w:val="00323A52"/>
    <w:rsid w:val="00324991"/>
    <w:rsid w:val="00325198"/>
    <w:rsid w:val="00325B34"/>
    <w:rsid w:val="00325C7B"/>
    <w:rsid w:val="00326247"/>
    <w:rsid w:val="003266BE"/>
    <w:rsid w:val="003276B7"/>
    <w:rsid w:val="0033068F"/>
    <w:rsid w:val="00330D41"/>
    <w:rsid w:val="00331444"/>
    <w:rsid w:val="00331B7B"/>
    <w:rsid w:val="00331CD4"/>
    <w:rsid w:val="00332208"/>
    <w:rsid w:val="0033328B"/>
    <w:rsid w:val="0033394E"/>
    <w:rsid w:val="00334673"/>
    <w:rsid w:val="00334827"/>
    <w:rsid w:val="00334B27"/>
    <w:rsid w:val="003355F7"/>
    <w:rsid w:val="00335AAE"/>
    <w:rsid w:val="003370FB"/>
    <w:rsid w:val="00337938"/>
    <w:rsid w:val="00340586"/>
    <w:rsid w:val="0034092E"/>
    <w:rsid w:val="003411E4"/>
    <w:rsid w:val="003417D6"/>
    <w:rsid w:val="003419F5"/>
    <w:rsid w:val="00343A88"/>
    <w:rsid w:val="00343D82"/>
    <w:rsid w:val="00344022"/>
    <w:rsid w:val="003444D3"/>
    <w:rsid w:val="0034481D"/>
    <w:rsid w:val="00344989"/>
    <w:rsid w:val="00345E9C"/>
    <w:rsid w:val="003463E5"/>
    <w:rsid w:val="003464FF"/>
    <w:rsid w:val="00346C2E"/>
    <w:rsid w:val="00347154"/>
    <w:rsid w:val="0034756A"/>
    <w:rsid w:val="00347737"/>
    <w:rsid w:val="00350C81"/>
    <w:rsid w:val="0035122A"/>
    <w:rsid w:val="003520CD"/>
    <w:rsid w:val="00353F0E"/>
    <w:rsid w:val="00355096"/>
    <w:rsid w:val="003554AA"/>
    <w:rsid w:val="00355A3A"/>
    <w:rsid w:val="00357CEB"/>
    <w:rsid w:val="00361C0D"/>
    <w:rsid w:val="00361E50"/>
    <w:rsid w:val="00362112"/>
    <w:rsid w:val="00362739"/>
    <w:rsid w:val="003638A5"/>
    <w:rsid w:val="003645FC"/>
    <w:rsid w:val="003646DD"/>
    <w:rsid w:val="0036479D"/>
    <w:rsid w:val="00370040"/>
    <w:rsid w:val="003712DC"/>
    <w:rsid w:val="003748B9"/>
    <w:rsid w:val="003754D0"/>
    <w:rsid w:val="00376018"/>
    <w:rsid w:val="00376B6D"/>
    <w:rsid w:val="003773EC"/>
    <w:rsid w:val="00377BA3"/>
    <w:rsid w:val="003811EA"/>
    <w:rsid w:val="00381E44"/>
    <w:rsid w:val="00381F80"/>
    <w:rsid w:val="003830B3"/>
    <w:rsid w:val="0038319B"/>
    <w:rsid w:val="0038351F"/>
    <w:rsid w:val="003835D4"/>
    <w:rsid w:val="00383B3A"/>
    <w:rsid w:val="00384077"/>
    <w:rsid w:val="00384EE5"/>
    <w:rsid w:val="00386B25"/>
    <w:rsid w:val="0038710F"/>
    <w:rsid w:val="00387C0F"/>
    <w:rsid w:val="00387E39"/>
    <w:rsid w:val="00390EC3"/>
    <w:rsid w:val="00390FEB"/>
    <w:rsid w:val="003911E8"/>
    <w:rsid w:val="0039223A"/>
    <w:rsid w:val="003922FA"/>
    <w:rsid w:val="003938AE"/>
    <w:rsid w:val="00395AAA"/>
    <w:rsid w:val="00396001"/>
    <w:rsid w:val="003960D0"/>
    <w:rsid w:val="00396BCE"/>
    <w:rsid w:val="003972EE"/>
    <w:rsid w:val="003974C5"/>
    <w:rsid w:val="003A012E"/>
    <w:rsid w:val="003A0295"/>
    <w:rsid w:val="003A0930"/>
    <w:rsid w:val="003A0935"/>
    <w:rsid w:val="003A0D5C"/>
    <w:rsid w:val="003A1C4A"/>
    <w:rsid w:val="003A1D66"/>
    <w:rsid w:val="003A2E5C"/>
    <w:rsid w:val="003A383C"/>
    <w:rsid w:val="003A3DDF"/>
    <w:rsid w:val="003A4AF5"/>
    <w:rsid w:val="003A58EB"/>
    <w:rsid w:val="003A7379"/>
    <w:rsid w:val="003A79EA"/>
    <w:rsid w:val="003A7ABE"/>
    <w:rsid w:val="003B037D"/>
    <w:rsid w:val="003B059B"/>
    <w:rsid w:val="003B0AE6"/>
    <w:rsid w:val="003B0EA4"/>
    <w:rsid w:val="003B0FC0"/>
    <w:rsid w:val="003B16A3"/>
    <w:rsid w:val="003B1AEF"/>
    <w:rsid w:val="003B20D2"/>
    <w:rsid w:val="003B2242"/>
    <w:rsid w:val="003B264C"/>
    <w:rsid w:val="003B26D0"/>
    <w:rsid w:val="003B2BA6"/>
    <w:rsid w:val="003B3CF7"/>
    <w:rsid w:val="003B3E1E"/>
    <w:rsid w:val="003B461E"/>
    <w:rsid w:val="003B4827"/>
    <w:rsid w:val="003B4C83"/>
    <w:rsid w:val="003B5C79"/>
    <w:rsid w:val="003B6819"/>
    <w:rsid w:val="003B6F37"/>
    <w:rsid w:val="003C02A2"/>
    <w:rsid w:val="003C1772"/>
    <w:rsid w:val="003C18D7"/>
    <w:rsid w:val="003C1CE7"/>
    <w:rsid w:val="003C2675"/>
    <w:rsid w:val="003C2B49"/>
    <w:rsid w:val="003C2F87"/>
    <w:rsid w:val="003C3523"/>
    <w:rsid w:val="003C3CB4"/>
    <w:rsid w:val="003C3D87"/>
    <w:rsid w:val="003C3E13"/>
    <w:rsid w:val="003C550C"/>
    <w:rsid w:val="003C5547"/>
    <w:rsid w:val="003C5992"/>
    <w:rsid w:val="003C5CE3"/>
    <w:rsid w:val="003C6184"/>
    <w:rsid w:val="003C65CE"/>
    <w:rsid w:val="003C6745"/>
    <w:rsid w:val="003D01B2"/>
    <w:rsid w:val="003D0592"/>
    <w:rsid w:val="003D0CCE"/>
    <w:rsid w:val="003D1312"/>
    <w:rsid w:val="003D1A0D"/>
    <w:rsid w:val="003D1F2E"/>
    <w:rsid w:val="003D4348"/>
    <w:rsid w:val="003D4534"/>
    <w:rsid w:val="003D5A7A"/>
    <w:rsid w:val="003D6516"/>
    <w:rsid w:val="003D7226"/>
    <w:rsid w:val="003D74F1"/>
    <w:rsid w:val="003D7595"/>
    <w:rsid w:val="003D7609"/>
    <w:rsid w:val="003D7754"/>
    <w:rsid w:val="003E01D1"/>
    <w:rsid w:val="003E111B"/>
    <w:rsid w:val="003E21DE"/>
    <w:rsid w:val="003E242C"/>
    <w:rsid w:val="003E26FA"/>
    <w:rsid w:val="003E29AE"/>
    <w:rsid w:val="003E29EB"/>
    <w:rsid w:val="003E2E5B"/>
    <w:rsid w:val="003E3A5F"/>
    <w:rsid w:val="003E3E36"/>
    <w:rsid w:val="003E537E"/>
    <w:rsid w:val="003E59CB"/>
    <w:rsid w:val="003E6470"/>
    <w:rsid w:val="003E78A0"/>
    <w:rsid w:val="003E7C31"/>
    <w:rsid w:val="003E7D97"/>
    <w:rsid w:val="003F038E"/>
    <w:rsid w:val="003F040F"/>
    <w:rsid w:val="003F089C"/>
    <w:rsid w:val="003F08C3"/>
    <w:rsid w:val="003F0AFC"/>
    <w:rsid w:val="003F0E4F"/>
    <w:rsid w:val="003F1E69"/>
    <w:rsid w:val="003F271E"/>
    <w:rsid w:val="003F2CBA"/>
    <w:rsid w:val="003F2E44"/>
    <w:rsid w:val="003F38BF"/>
    <w:rsid w:val="003F3AB9"/>
    <w:rsid w:val="003F40D4"/>
    <w:rsid w:val="003F469C"/>
    <w:rsid w:val="003F47A2"/>
    <w:rsid w:val="003F47BF"/>
    <w:rsid w:val="003F5BA8"/>
    <w:rsid w:val="003F5C89"/>
    <w:rsid w:val="003F6F3F"/>
    <w:rsid w:val="003F712A"/>
    <w:rsid w:val="003F727E"/>
    <w:rsid w:val="003F766E"/>
    <w:rsid w:val="003F7839"/>
    <w:rsid w:val="003F7B24"/>
    <w:rsid w:val="00400A19"/>
    <w:rsid w:val="00401527"/>
    <w:rsid w:val="00401E9D"/>
    <w:rsid w:val="004024F3"/>
    <w:rsid w:val="00402DDD"/>
    <w:rsid w:val="004036EE"/>
    <w:rsid w:val="00405372"/>
    <w:rsid w:val="00405E3C"/>
    <w:rsid w:val="00407E16"/>
    <w:rsid w:val="00410326"/>
    <w:rsid w:val="0041165D"/>
    <w:rsid w:val="00411B51"/>
    <w:rsid w:val="00411F2B"/>
    <w:rsid w:val="00413537"/>
    <w:rsid w:val="00414511"/>
    <w:rsid w:val="0041467A"/>
    <w:rsid w:val="004154BA"/>
    <w:rsid w:val="00415CDE"/>
    <w:rsid w:val="00416045"/>
    <w:rsid w:val="00416700"/>
    <w:rsid w:val="004172BC"/>
    <w:rsid w:val="00417600"/>
    <w:rsid w:val="00417F21"/>
    <w:rsid w:val="004205E9"/>
    <w:rsid w:val="004214B0"/>
    <w:rsid w:val="00421A14"/>
    <w:rsid w:val="004220B9"/>
    <w:rsid w:val="004228EC"/>
    <w:rsid w:val="00422A7F"/>
    <w:rsid w:val="00423AFD"/>
    <w:rsid w:val="00423B23"/>
    <w:rsid w:val="00424DCF"/>
    <w:rsid w:val="0042509C"/>
    <w:rsid w:val="00425367"/>
    <w:rsid w:val="004262FA"/>
    <w:rsid w:val="00426300"/>
    <w:rsid w:val="00430143"/>
    <w:rsid w:val="0043101D"/>
    <w:rsid w:val="00431C9F"/>
    <w:rsid w:val="00433BBD"/>
    <w:rsid w:val="00433E98"/>
    <w:rsid w:val="00433F12"/>
    <w:rsid w:val="00433F2C"/>
    <w:rsid w:val="0043534E"/>
    <w:rsid w:val="0043545A"/>
    <w:rsid w:val="0043548A"/>
    <w:rsid w:val="00435AD3"/>
    <w:rsid w:val="00436204"/>
    <w:rsid w:val="00436580"/>
    <w:rsid w:val="004370F3"/>
    <w:rsid w:val="00437D5B"/>
    <w:rsid w:val="00437D87"/>
    <w:rsid w:val="00437E7D"/>
    <w:rsid w:val="00440B5F"/>
    <w:rsid w:val="0044135A"/>
    <w:rsid w:val="0044217E"/>
    <w:rsid w:val="00442E8C"/>
    <w:rsid w:val="00443104"/>
    <w:rsid w:val="00444559"/>
    <w:rsid w:val="00444B0D"/>
    <w:rsid w:val="00445248"/>
    <w:rsid w:val="004456C3"/>
    <w:rsid w:val="00446A3E"/>
    <w:rsid w:val="00446C86"/>
    <w:rsid w:val="00446F7D"/>
    <w:rsid w:val="00447190"/>
    <w:rsid w:val="0044785D"/>
    <w:rsid w:val="00447A37"/>
    <w:rsid w:val="00447F73"/>
    <w:rsid w:val="00451A67"/>
    <w:rsid w:val="004526A4"/>
    <w:rsid w:val="00452781"/>
    <w:rsid w:val="00453357"/>
    <w:rsid w:val="00453B7C"/>
    <w:rsid w:val="00453D66"/>
    <w:rsid w:val="00453D83"/>
    <w:rsid w:val="00453FE1"/>
    <w:rsid w:val="004547C8"/>
    <w:rsid w:val="00454EAD"/>
    <w:rsid w:val="00455559"/>
    <w:rsid w:val="00455620"/>
    <w:rsid w:val="00456A6C"/>
    <w:rsid w:val="0045780E"/>
    <w:rsid w:val="004602FB"/>
    <w:rsid w:val="004604FC"/>
    <w:rsid w:val="00460FA4"/>
    <w:rsid w:val="004610F9"/>
    <w:rsid w:val="004615D1"/>
    <w:rsid w:val="0046184F"/>
    <w:rsid w:val="0046217B"/>
    <w:rsid w:val="00463140"/>
    <w:rsid w:val="00463EA2"/>
    <w:rsid w:val="00464B5E"/>
    <w:rsid w:val="00466034"/>
    <w:rsid w:val="00466C94"/>
    <w:rsid w:val="00466DD6"/>
    <w:rsid w:val="00466EFD"/>
    <w:rsid w:val="004677E0"/>
    <w:rsid w:val="004678DB"/>
    <w:rsid w:val="00467B6A"/>
    <w:rsid w:val="00471FC4"/>
    <w:rsid w:val="00472637"/>
    <w:rsid w:val="0047263A"/>
    <w:rsid w:val="00472945"/>
    <w:rsid w:val="00474CC2"/>
    <w:rsid w:val="0047515A"/>
    <w:rsid w:val="0047655C"/>
    <w:rsid w:val="00476E49"/>
    <w:rsid w:val="004806B1"/>
    <w:rsid w:val="00480A80"/>
    <w:rsid w:val="00480DE3"/>
    <w:rsid w:val="00481006"/>
    <w:rsid w:val="00481792"/>
    <w:rsid w:val="0048265B"/>
    <w:rsid w:val="0048279C"/>
    <w:rsid w:val="00483A41"/>
    <w:rsid w:val="00483E54"/>
    <w:rsid w:val="00485C62"/>
    <w:rsid w:val="00486A65"/>
    <w:rsid w:val="00487E5A"/>
    <w:rsid w:val="00490ED5"/>
    <w:rsid w:val="0049226A"/>
    <w:rsid w:val="004925B9"/>
    <w:rsid w:val="00492689"/>
    <w:rsid w:val="00492835"/>
    <w:rsid w:val="00492B6C"/>
    <w:rsid w:val="00492BA6"/>
    <w:rsid w:val="004930A6"/>
    <w:rsid w:val="00493F1D"/>
    <w:rsid w:val="00493FBA"/>
    <w:rsid w:val="00495654"/>
    <w:rsid w:val="00495F12"/>
    <w:rsid w:val="004A0395"/>
    <w:rsid w:val="004A0650"/>
    <w:rsid w:val="004A0AE4"/>
    <w:rsid w:val="004A0E09"/>
    <w:rsid w:val="004A0FBC"/>
    <w:rsid w:val="004A1D82"/>
    <w:rsid w:val="004A236F"/>
    <w:rsid w:val="004A25A0"/>
    <w:rsid w:val="004A37F4"/>
    <w:rsid w:val="004A4BE7"/>
    <w:rsid w:val="004A5DB7"/>
    <w:rsid w:val="004A62B9"/>
    <w:rsid w:val="004B1018"/>
    <w:rsid w:val="004B12A8"/>
    <w:rsid w:val="004B23FE"/>
    <w:rsid w:val="004B2AB2"/>
    <w:rsid w:val="004B2B2F"/>
    <w:rsid w:val="004B3075"/>
    <w:rsid w:val="004B4720"/>
    <w:rsid w:val="004B5853"/>
    <w:rsid w:val="004B6507"/>
    <w:rsid w:val="004B7093"/>
    <w:rsid w:val="004B74FB"/>
    <w:rsid w:val="004B7A12"/>
    <w:rsid w:val="004B7C91"/>
    <w:rsid w:val="004C0232"/>
    <w:rsid w:val="004C033B"/>
    <w:rsid w:val="004C19D6"/>
    <w:rsid w:val="004C2009"/>
    <w:rsid w:val="004C303B"/>
    <w:rsid w:val="004C3936"/>
    <w:rsid w:val="004C4406"/>
    <w:rsid w:val="004C461E"/>
    <w:rsid w:val="004C6214"/>
    <w:rsid w:val="004C66A6"/>
    <w:rsid w:val="004C70B9"/>
    <w:rsid w:val="004C73C1"/>
    <w:rsid w:val="004C76AC"/>
    <w:rsid w:val="004C7C9A"/>
    <w:rsid w:val="004D1005"/>
    <w:rsid w:val="004D1192"/>
    <w:rsid w:val="004D1DA4"/>
    <w:rsid w:val="004D1E60"/>
    <w:rsid w:val="004D1E9E"/>
    <w:rsid w:val="004D45A4"/>
    <w:rsid w:val="004D4822"/>
    <w:rsid w:val="004D4E79"/>
    <w:rsid w:val="004D5482"/>
    <w:rsid w:val="004D61D1"/>
    <w:rsid w:val="004E0971"/>
    <w:rsid w:val="004E11CB"/>
    <w:rsid w:val="004E1484"/>
    <w:rsid w:val="004E2FAD"/>
    <w:rsid w:val="004E37DE"/>
    <w:rsid w:val="004E3E97"/>
    <w:rsid w:val="004E4D6A"/>
    <w:rsid w:val="004E50C6"/>
    <w:rsid w:val="004E5107"/>
    <w:rsid w:val="004E56C4"/>
    <w:rsid w:val="004E5A9F"/>
    <w:rsid w:val="004E5E77"/>
    <w:rsid w:val="004E6146"/>
    <w:rsid w:val="004E72CC"/>
    <w:rsid w:val="004E7590"/>
    <w:rsid w:val="004E7CE3"/>
    <w:rsid w:val="004E7EC0"/>
    <w:rsid w:val="004F04CC"/>
    <w:rsid w:val="004F088C"/>
    <w:rsid w:val="004F1609"/>
    <w:rsid w:val="004F30BC"/>
    <w:rsid w:val="004F3906"/>
    <w:rsid w:val="004F41EA"/>
    <w:rsid w:val="004F51F5"/>
    <w:rsid w:val="004F5312"/>
    <w:rsid w:val="004F53A6"/>
    <w:rsid w:val="004F5973"/>
    <w:rsid w:val="004F6633"/>
    <w:rsid w:val="004F6DCB"/>
    <w:rsid w:val="004F704B"/>
    <w:rsid w:val="004F7E3B"/>
    <w:rsid w:val="0050005A"/>
    <w:rsid w:val="00500412"/>
    <w:rsid w:val="0050053C"/>
    <w:rsid w:val="005006AF"/>
    <w:rsid w:val="00501398"/>
    <w:rsid w:val="00504728"/>
    <w:rsid w:val="005052E9"/>
    <w:rsid w:val="00506910"/>
    <w:rsid w:val="00507CC8"/>
    <w:rsid w:val="00507DB4"/>
    <w:rsid w:val="00510196"/>
    <w:rsid w:val="00510D1A"/>
    <w:rsid w:val="0051114B"/>
    <w:rsid w:val="00511EE3"/>
    <w:rsid w:val="00514615"/>
    <w:rsid w:val="00514DEC"/>
    <w:rsid w:val="00514EB9"/>
    <w:rsid w:val="00515299"/>
    <w:rsid w:val="00515613"/>
    <w:rsid w:val="00516A47"/>
    <w:rsid w:val="005175C4"/>
    <w:rsid w:val="005200DE"/>
    <w:rsid w:val="005207CD"/>
    <w:rsid w:val="005209B9"/>
    <w:rsid w:val="00520CE6"/>
    <w:rsid w:val="0052154A"/>
    <w:rsid w:val="005215B9"/>
    <w:rsid w:val="005225FE"/>
    <w:rsid w:val="00522ABD"/>
    <w:rsid w:val="00522C98"/>
    <w:rsid w:val="00523570"/>
    <w:rsid w:val="005245E3"/>
    <w:rsid w:val="00524CE1"/>
    <w:rsid w:val="00526BC7"/>
    <w:rsid w:val="00527129"/>
    <w:rsid w:val="00527240"/>
    <w:rsid w:val="005302D4"/>
    <w:rsid w:val="00530ABD"/>
    <w:rsid w:val="005315A6"/>
    <w:rsid w:val="00532886"/>
    <w:rsid w:val="005328A1"/>
    <w:rsid w:val="0053297B"/>
    <w:rsid w:val="00532CBC"/>
    <w:rsid w:val="00532DCE"/>
    <w:rsid w:val="00534DE6"/>
    <w:rsid w:val="00536A37"/>
    <w:rsid w:val="005416FB"/>
    <w:rsid w:val="00542388"/>
    <w:rsid w:val="00542DD0"/>
    <w:rsid w:val="00542E76"/>
    <w:rsid w:val="0054304F"/>
    <w:rsid w:val="00543FEB"/>
    <w:rsid w:val="005445EE"/>
    <w:rsid w:val="00544A48"/>
    <w:rsid w:val="00544C59"/>
    <w:rsid w:val="005477D7"/>
    <w:rsid w:val="00547B00"/>
    <w:rsid w:val="00547FBE"/>
    <w:rsid w:val="005508B7"/>
    <w:rsid w:val="00550BB2"/>
    <w:rsid w:val="005510F1"/>
    <w:rsid w:val="00552050"/>
    <w:rsid w:val="005523F4"/>
    <w:rsid w:val="00554295"/>
    <w:rsid w:val="00554C0D"/>
    <w:rsid w:val="005559EE"/>
    <w:rsid w:val="00555DA1"/>
    <w:rsid w:val="0055697D"/>
    <w:rsid w:val="00557E84"/>
    <w:rsid w:val="00560E4F"/>
    <w:rsid w:val="0056180F"/>
    <w:rsid w:val="005636A6"/>
    <w:rsid w:val="00563A3A"/>
    <w:rsid w:val="00564329"/>
    <w:rsid w:val="00564F40"/>
    <w:rsid w:val="005658C1"/>
    <w:rsid w:val="005658FB"/>
    <w:rsid w:val="00565AD8"/>
    <w:rsid w:val="00566A61"/>
    <w:rsid w:val="00570034"/>
    <w:rsid w:val="00570517"/>
    <w:rsid w:val="005712A9"/>
    <w:rsid w:val="00571DB8"/>
    <w:rsid w:val="005725DB"/>
    <w:rsid w:val="00572981"/>
    <w:rsid w:val="00572FE5"/>
    <w:rsid w:val="005730DC"/>
    <w:rsid w:val="00573E17"/>
    <w:rsid w:val="00574726"/>
    <w:rsid w:val="0057529F"/>
    <w:rsid w:val="00576233"/>
    <w:rsid w:val="0057685A"/>
    <w:rsid w:val="00576FE7"/>
    <w:rsid w:val="00580053"/>
    <w:rsid w:val="00580232"/>
    <w:rsid w:val="00580C6A"/>
    <w:rsid w:val="00580FE0"/>
    <w:rsid w:val="00581196"/>
    <w:rsid w:val="0058167D"/>
    <w:rsid w:val="0058259B"/>
    <w:rsid w:val="00582E88"/>
    <w:rsid w:val="00582EBE"/>
    <w:rsid w:val="005859A9"/>
    <w:rsid w:val="00585A21"/>
    <w:rsid w:val="0058698B"/>
    <w:rsid w:val="00586FE0"/>
    <w:rsid w:val="005876BE"/>
    <w:rsid w:val="005903FE"/>
    <w:rsid w:val="00590854"/>
    <w:rsid w:val="005908BF"/>
    <w:rsid w:val="00592CA7"/>
    <w:rsid w:val="005947B9"/>
    <w:rsid w:val="005947D4"/>
    <w:rsid w:val="00594836"/>
    <w:rsid w:val="00595050"/>
    <w:rsid w:val="00595807"/>
    <w:rsid w:val="00595AEC"/>
    <w:rsid w:val="00595D36"/>
    <w:rsid w:val="00596414"/>
    <w:rsid w:val="0059712A"/>
    <w:rsid w:val="0059758C"/>
    <w:rsid w:val="00597715"/>
    <w:rsid w:val="005A0206"/>
    <w:rsid w:val="005A0B64"/>
    <w:rsid w:val="005A1ADF"/>
    <w:rsid w:val="005A1C25"/>
    <w:rsid w:val="005A29ED"/>
    <w:rsid w:val="005A31B7"/>
    <w:rsid w:val="005A358E"/>
    <w:rsid w:val="005A4B41"/>
    <w:rsid w:val="005A532D"/>
    <w:rsid w:val="005A56F0"/>
    <w:rsid w:val="005A62AD"/>
    <w:rsid w:val="005A6629"/>
    <w:rsid w:val="005A67BC"/>
    <w:rsid w:val="005A7726"/>
    <w:rsid w:val="005A7753"/>
    <w:rsid w:val="005B0276"/>
    <w:rsid w:val="005B0BE4"/>
    <w:rsid w:val="005B10D8"/>
    <w:rsid w:val="005B1EB6"/>
    <w:rsid w:val="005B243F"/>
    <w:rsid w:val="005B30B3"/>
    <w:rsid w:val="005B39A6"/>
    <w:rsid w:val="005B4300"/>
    <w:rsid w:val="005B509A"/>
    <w:rsid w:val="005B5FA4"/>
    <w:rsid w:val="005C030B"/>
    <w:rsid w:val="005C0D63"/>
    <w:rsid w:val="005C16FE"/>
    <w:rsid w:val="005C186B"/>
    <w:rsid w:val="005C1945"/>
    <w:rsid w:val="005C352B"/>
    <w:rsid w:val="005C42CD"/>
    <w:rsid w:val="005C4706"/>
    <w:rsid w:val="005C4AF4"/>
    <w:rsid w:val="005C734E"/>
    <w:rsid w:val="005D1637"/>
    <w:rsid w:val="005D543D"/>
    <w:rsid w:val="005D54DC"/>
    <w:rsid w:val="005D5815"/>
    <w:rsid w:val="005D6D1F"/>
    <w:rsid w:val="005D73D4"/>
    <w:rsid w:val="005D7624"/>
    <w:rsid w:val="005E058E"/>
    <w:rsid w:val="005E20F2"/>
    <w:rsid w:val="005E2F2A"/>
    <w:rsid w:val="005E437D"/>
    <w:rsid w:val="005E5001"/>
    <w:rsid w:val="005E5096"/>
    <w:rsid w:val="005E6801"/>
    <w:rsid w:val="005E6B07"/>
    <w:rsid w:val="005E7202"/>
    <w:rsid w:val="005F02EC"/>
    <w:rsid w:val="005F1936"/>
    <w:rsid w:val="005F3B00"/>
    <w:rsid w:val="005F41D9"/>
    <w:rsid w:val="005F4404"/>
    <w:rsid w:val="005F5EBF"/>
    <w:rsid w:val="005F63C4"/>
    <w:rsid w:val="005F6F32"/>
    <w:rsid w:val="005F78AA"/>
    <w:rsid w:val="005F799F"/>
    <w:rsid w:val="005F7B3A"/>
    <w:rsid w:val="005F7BF6"/>
    <w:rsid w:val="00602845"/>
    <w:rsid w:val="006035F6"/>
    <w:rsid w:val="00603725"/>
    <w:rsid w:val="00605F5B"/>
    <w:rsid w:val="00606593"/>
    <w:rsid w:val="0060666F"/>
    <w:rsid w:val="00607B49"/>
    <w:rsid w:val="00610DD8"/>
    <w:rsid w:val="006111F0"/>
    <w:rsid w:val="0061251E"/>
    <w:rsid w:val="0061308D"/>
    <w:rsid w:val="0061513B"/>
    <w:rsid w:val="0061550F"/>
    <w:rsid w:val="006165B6"/>
    <w:rsid w:val="00616CEA"/>
    <w:rsid w:val="00616EF7"/>
    <w:rsid w:val="00617873"/>
    <w:rsid w:val="00617CD1"/>
    <w:rsid w:val="00620BB5"/>
    <w:rsid w:val="00621635"/>
    <w:rsid w:val="006220ED"/>
    <w:rsid w:val="00622398"/>
    <w:rsid w:val="006232D8"/>
    <w:rsid w:val="006233CE"/>
    <w:rsid w:val="006260F8"/>
    <w:rsid w:val="00626EFC"/>
    <w:rsid w:val="006302F4"/>
    <w:rsid w:val="006315FE"/>
    <w:rsid w:val="00632233"/>
    <w:rsid w:val="00634316"/>
    <w:rsid w:val="006343CA"/>
    <w:rsid w:val="006357BA"/>
    <w:rsid w:val="00635F4B"/>
    <w:rsid w:val="00636141"/>
    <w:rsid w:val="0063691D"/>
    <w:rsid w:val="00637368"/>
    <w:rsid w:val="0063786B"/>
    <w:rsid w:val="0064031E"/>
    <w:rsid w:val="00642734"/>
    <w:rsid w:val="00644AF3"/>
    <w:rsid w:val="00645869"/>
    <w:rsid w:val="0064679B"/>
    <w:rsid w:val="0064686F"/>
    <w:rsid w:val="006468E7"/>
    <w:rsid w:val="00646F04"/>
    <w:rsid w:val="006516A6"/>
    <w:rsid w:val="006518A2"/>
    <w:rsid w:val="0065214F"/>
    <w:rsid w:val="00653363"/>
    <w:rsid w:val="00653BD7"/>
    <w:rsid w:val="006544DF"/>
    <w:rsid w:val="00655229"/>
    <w:rsid w:val="00656662"/>
    <w:rsid w:val="0065726D"/>
    <w:rsid w:val="00657455"/>
    <w:rsid w:val="00657D10"/>
    <w:rsid w:val="00657F55"/>
    <w:rsid w:val="0066076D"/>
    <w:rsid w:val="0066141E"/>
    <w:rsid w:val="006616CA"/>
    <w:rsid w:val="00661FF1"/>
    <w:rsid w:val="00662485"/>
    <w:rsid w:val="00662FA2"/>
    <w:rsid w:val="00664662"/>
    <w:rsid w:val="00664A03"/>
    <w:rsid w:val="00665B8F"/>
    <w:rsid w:val="00667582"/>
    <w:rsid w:val="0066789D"/>
    <w:rsid w:val="006700B1"/>
    <w:rsid w:val="006703DE"/>
    <w:rsid w:val="00670AAA"/>
    <w:rsid w:val="0067158A"/>
    <w:rsid w:val="00671CFD"/>
    <w:rsid w:val="00672635"/>
    <w:rsid w:val="00672B0F"/>
    <w:rsid w:val="00674377"/>
    <w:rsid w:val="006744A8"/>
    <w:rsid w:val="00674B88"/>
    <w:rsid w:val="006752D3"/>
    <w:rsid w:val="00675384"/>
    <w:rsid w:val="00675C7A"/>
    <w:rsid w:val="0067620C"/>
    <w:rsid w:val="00676253"/>
    <w:rsid w:val="00676401"/>
    <w:rsid w:val="00677132"/>
    <w:rsid w:val="00680031"/>
    <w:rsid w:val="006800F6"/>
    <w:rsid w:val="006818CC"/>
    <w:rsid w:val="006823F8"/>
    <w:rsid w:val="00682BFB"/>
    <w:rsid w:val="00682CB3"/>
    <w:rsid w:val="00684898"/>
    <w:rsid w:val="00685058"/>
    <w:rsid w:val="00686204"/>
    <w:rsid w:val="0068676A"/>
    <w:rsid w:val="00686BFF"/>
    <w:rsid w:val="00686C36"/>
    <w:rsid w:val="00687BF3"/>
    <w:rsid w:val="006900BA"/>
    <w:rsid w:val="00691D74"/>
    <w:rsid w:val="00692465"/>
    <w:rsid w:val="006941A2"/>
    <w:rsid w:val="0069450F"/>
    <w:rsid w:val="00694B54"/>
    <w:rsid w:val="00694CCA"/>
    <w:rsid w:val="00694D48"/>
    <w:rsid w:val="006953AF"/>
    <w:rsid w:val="00696461"/>
    <w:rsid w:val="006964B3"/>
    <w:rsid w:val="006964C7"/>
    <w:rsid w:val="0069787E"/>
    <w:rsid w:val="00697996"/>
    <w:rsid w:val="00697C74"/>
    <w:rsid w:val="006A08DA"/>
    <w:rsid w:val="006A12E6"/>
    <w:rsid w:val="006A181A"/>
    <w:rsid w:val="006A392B"/>
    <w:rsid w:val="006A39F6"/>
    <w:rsid w:val="006A4579"/>
    <w:rsid w:val="006A462A"/>
    <w:rsid w:val="006A483B"/>
    <w:rsid w:val="006A5EFD"/>
    <w:rsid w:val="006A6653"/>
    <w:rsid w:val="006B0388"/>
    <w:rsid w:val="006B0A83"/>
    <w:rsid w:val="006B0ACD"/>
    <w:rsid w:val="006B1CC2"/>
    <w:rsid w:val="006B238F"/>
    <w:rsid w:val="006B2C28"/>
    <w:rsid w:val="006B2C4C"/>
    <w:rsid w:val="006B30D1"/>
    <w:rsid w:val="006B3446"/>
    <w:rsid w:val="006B4159"/>
    <w:rsid w:val="006B4B03"/>
    <w:rsid w:val="006B4B56"/>
    <w:rsid w:val="006B4D5A"/>
    <w:rsid w:val="006B554B"/>
    <w:rsid w:val="006B5622"/>
    <w:rsid w:val="006B5918"/>
    <w:rsid w:val="006B5DFE"/>
    <w:rsid w:val="006B6260"/>
    <w:rsid w:val="006B6775"/>
    <w:rsid w:val="006B6F71"/>
    <w:rsid w:val="006B7783"/>
    <w:rsid w:val="006C0D67"/>
    <w:rsid w:val="006C1514"/>
    <w:rsid w:val="006C18B8"/>
    <w:rsid w:val="006C1ADC"/>
    <w:rsid w:val="006C2B9C"/>
    <w:rsid w:val="006C46AE"/>
    <w:rsid w:val="006C47B7"/>
    <w:rsid w:val="006C4B62"/>
    <w:rsid w:val="006C4B90"/>
    <w:rsid w:val="006C5F9B"/>
    <w:rsid w:val="006C640D"/>
    <w:rsid w:val="006C6D9D"/>
    <w:rsid w:val="006C7CCC"/>
    <w:rsid w:val="006D0603"/>
    <w:rsid w:val="006D0C52"/>
    <w:rsid w:val="006D1002"/>
    <w:rsid w:val="006D1329"/>
    <w:rsid w:val="006D17CB"/>
    <w:rsid w:val="006D4976"/>
    <w:rsid w:val="006D5056"/>
    <w:rsid w:val="006D58AE"/>
    <w:rsid w:val="006D5D1C"/>
    <w:rsid w:val="006D6109"/>
    <w:rsid w:val="006D6118"/>
    <w:rsid w:val="006D66E4"/>
    <w:rsid w:val="006D6F61"/>
    <w:rsid w:val="006E02AF"/>
    <w:rsid w:val="006E0533"/>
    <w:rsid w:val="006E0DA6"/>
    <w:rsid w:val="006E1789"/>
    <w:rsid w:val="006E2B21"/>
    <w:rsid w:val="006E32B4"/>
    <w:rsid w:val="006E504D"/>
    <w:rsid w:val="006E68EC"/>
    <w:rsid w:val="006E79FD"/>
    <w:rsid w:val="006E7E69"/>
    <w:rsid w:val="006F1645"/>
    <w:rsid w:val="006F189A"/>
    <w:rsid w:val="006F2524"/>
    <w:rsid w:val="006F2B02"/>
    <w:rsid w:val="006F36D0"/>
    <w:rsid w:val="006F3930"/>
    <w:rsid w:val="006F5D18"/>
    <w:rsid w:val="006F6360"/>
    <w:rsid w:val="006F6D44"/>
    <w:rsid w:val="006F70BB"/>
    <w:rsid w:val="006F761A"/>
    <w:rsid w:val="006F7695"/>
    <w:rsid w:val="00700B34"/>
    <w:rsid w:val="00700BA8"/>
    <w:rsid w:val="0070168C"/>
    <w:rsid w:val="00702812"/>
    <w:rsid w:val="00703478"/>
    <w:rsid w:val="00703550"/>
    <w:rsid w:val="00703DAC"/>
    <w:rsid w:val="00705ADC"/>
    <w:rsid w:val="00706E5C"/>
    <w:rsid w:val="00712B05"/>
    <w:rsid w:val="00712DCF"/>
    <w:rsid w:val="007139AE"/>
    <w:rsid w:val="0071465F"/>
    <w:rsid w:val="0071497B"/>
    <w:rsid w:val="00714ED3"/>
    <w:rsid w:val="00714F79"/>
    <w:rsid w:val="00715D1A"/>
    <w:rsid w:val="00717692"/>
    <w:rsid w:val="00717E18"/>
    <w:rsid w:val="00717E21"/>
    <w:rsid w:val="00720919"/>
    <w:rsid w:val="007213CA"/>
    <w:rsid w:val="00721FDD"/>
    <w:rsid w:val="007222B5"/>
    <w:rsid w:val="007229C6"/>
    <w:rsid w:val="00723085"/>
    <w:rsid w:val="007232C8"/>
    <w:rsid w:val="0072353D"/>
    <w:rsid w:val="00723679"/>
    <w:rsid w:val="00723F93"/>
    <w:rsid w:val="0072400B"/>
    <w:rsid w:val="0072478F"/>
    <w:rsid w:val="0072586B"/>
    <w:rsid w:val="00726FD1"/>
    <w:rsid w:val="00730080"/>
    <w:rsid w:val="00731401"/>
    <w:rsid w:val="00731D98"/>
    <w:rsid w:val="00731E31"/>
    <w:rsid w:val="00732CF2"/>
    <w:rsid w:val="00733239"/>
    <w:rsid w:val="00733806"/>
    <w:rsid w:val="007339D0"/>
    <w:rsid w:val="00733A42"/>
    <w:rsid w:val="00733A4C"/>
    <w:rsid w:val="00733E2A"/>
    <w:rsid w:val="007346D2"/>
    <w:rsid w:val="0073498C"/>
    <w:rsid w:val="00734D11"/>
    <w:rsid w:val="00734D3E"/>
    <w:rsid w:val="007357EB"/>
    <w:rsid w:val="00735875"/>
    <w:rsid w:val="00735B82"/>
    <w:rsid w:val="007406D7"/>
    <w:rsid w:val="00740963"/>
    <w:rsid w:val="00740AE6"/>
    <w:rsid w:val="00741862"/>
    <w:rsid w:val="00741A4E"/>
    <w:rsid w:val="00742A8C"/>
    <w:rsid w:val="00743FB4"/>
    <w:rsid w:val="00744A20"/>
    <w:rsid w:val="00744E31"/>
    <w:rsid w:val="007460B6"/>
    <w:rsid w:val="00746318"/>
    <w:rsid w:val="00746EFD"/>
    <w:rsid w:val="00747131"/>
    <w:rsid w:val="00750000"/>
    <w:rsid w:val="007501BC"/>
    <w:rsid w:val="00750373"/>
    <w:rsid w:val="00750EE4"/>
    <w:rsid w:val="00751789"/>
    <w:rsid w:val="007519F0"/>
    <w:rsid w:val="00751B77"/>
    <w:rsid w:val="00751C64"/>
    <w:rsid w:val="00751E8F"/>
    <w:rsid w:val="0075249D"/>
    <w:rsid w:val="007528DA"/>
    <w:rsid w:val="0075333E"/>
    <w:rsid w:val="007534EF"/>
    <w:rsid w:val="0075467A"/>
    <w:rsid w:val="00755432"/>
    <w:rsid w:val="0075590B"/>
    <w:rsid w:val="00755D64"/>
    <w:rsid w:val="007568B7"/>
    <w:rsid w:val="00757160"/>
    <w:rsid w:val="00757D22"/>
    <w:rsid w:val="007604A5"/>
    <w:rsid w:val="00761140"/>
    <w:rsid w:val="007625C5"/>
    <w:rsid w:val="00762DAD"/>
    <w:rsid w:val="007646BD"/>
    <w:rsid w:val="00764D1A"/>
    <w:rsid w:val="00765853"/>
    <w:rsid w:val="0076589F"/>
    <w:rsid w:val="00765E6F"/>
    <w:rsid w:val="00766702"/>
    <w:rsid w:val="007673C3"/>
    <w:rsid w:val="00767A7B"/>
    <w:rsid w:val="007706AC"/>
    <w:rsid w:val="007716FC"/>
    <w:rsid w:val="007723E2"/>
    <w:rsid w:val="00772D56"/>
    <w:rsid w:val="007736A4"/>
    <w:rsid w:val="00773CBB"/>
    <w:rsid w:val="00774116"/>
    <w:rsid w:val="0077486C"/>
    <w:rsid w:val="00774EC4"/>
    <w:rsid w:val="00774FC5"/>
    <w:rsid w:val="00775106"/>
    <w:rsid w:val="00775348"/>
    <w:rsid w:val="00775653"/>
    <w:rsid w:val="00775A01"/>
    <w:rsid w:val="00775E9A"/>
    <w:rsid w:val="007760D5"/>
    <w:rsid w:val="007760D7"/>
    <w:rsid w:val="00776D9A"/>
    <w:rsid w:val="00777ADE"/>
    <w:rsid w:val="00780134"/>
    <w:rsid w:val="00780343"/>
    <w:rsid w:val="007804E4"/>
    <w:rsid w:val="007808A5"/>
    <w:rsid w:val="00780AE0"/>
    <w:rsid w:val="007811B7"/>
    <w:rsid w:val="00781A9A"/>
    <w:rsid w:val="00781EFF"/>
    <w:rsid w:val="0078225F"/>
    <w:rsid w:val="00782D73"/>
    <w:rsid w:val="00783096"/>
    <w:rsid w:val="00783BAE"/>
    <w:rsid w:val="007850FF"/>
    <w:rsid w:val="00785D00"/>
    <w:rsid w:val="00785DDD"/>
    <w:rsid w:val="00786160"/>
    <w:rsid w:val="007861EC"/>
    <w:rsid w:val="00787169"/>
    <w:rsid w:val="00787F5B"/>
    <w:rsid w:val="007912A0"/>
    <w:rsid w:val="00791E5B"/>
    <w:rsid w:val="00791E87"/>
    <w:rsid w:val="00791F95"/>
    <w:rsid w:val="0079237B"/>
    <w:rsid w:val="007924E0"/>
    <w:rsid w:val="00792DCE"/>
    <w:rsid w:val="007933EF"/>
    <w:rsid w:val="00793727"/>
    <w:rsid w:val="0079378D"/>
    <w:rsid w:val="0079388D"/>
    <w:rsid w:val="0079396C"/>
    <w:rsid w:val="00794CD8"/>
    <w:rsid w:val="0079514E"/>
    <w:rsid w:val="007965AB"/>
    <w:rsid w:val="007965BE"/>
    <w:rsid w:val="00797767"/>
    <w:rsid w:val="00797C97"/>
    <w:rsid w:val="007A01FE"/>
    <w:rsid w:val="007A20C2"/>
    <w:rsid w:val="007A292B"/>
    <w:rsid w:val="007A2AA9"/>
    <w:rsid w:val="007A35ED"/>
    <w:rsid w:val="007A46A3"/>
    <w:rsid w:val="007A4A0A"/>
    <w:rsid w:val="007A50D9"/>
    <w:rsid w:val="007A5949"/>
    <w:rsid w:val="007A5C24"/>
    <w:rsid w:val="007A67C4"/>
    <w:rsid w:val="007A6960"/>
    <w:rsid w:val="007A723E"/>
    <w:rsid w:val="007B023E"/>
    <w:rsid w:val="007B10BC"/>
    <w:rsid w:val="007B150B"/>
    <w:rsid w:val="007B163B"/>
    <w:rsid w:val="007B1697"/>
    <w:rsid w:val="007B4ABD"/>
    <w:rsid w:val="007B4F47"/>
    <w:rsid w:val="007B4FC9"/>
    <w:rsid w:val="007B528D"/>
    <w:rsid w:val="007B5375"/>
    <w:rsid w:val="007B731F"/>
    <w:rsid w:val="007B7544"/>
    <w:rsid w:val="007B7BCA"/>
    <w:rsid w:val="007C0147"/>
    <w:rsid w:val="007C0B30"/>
    <w:rsid w:val="007C0B76"/>
    <w:rsid w:val="007C137A"/>
    <w:rsid w:val="007C2373"/>
    <w:rsid w:val="007C2E61"/>
    <w:rsid w:val="007C2F25"/>
    <w:rsid w:val="007C304C"/>
    <w:rsid w:val="007C515C"/>
    <w:rsid w:val="007C53C9"/>
    <w:rsid w:val="007C5402"/>
    <w:rsid w:val="007C6089"/>
    <w:rsid w:val="007C61C7"/>
    <w:rsid w:val="007C658F"/>
    <w:rsid w:val="007C7FD1"/>
    <w:rsid w:val="007D0300"/>
    <w:rsid w:val="007D095A"/>
    <w:rsid w:val="007D1047"/>
    <w:rsid w:val="007D12DC"/>
    <w:rsid w:val="007D1639"/>
    <w:rsid w:val="007D2038"/>
    <w:rsid w:val="007D3E11"/>
    <w:rsid w:val="007D5EF5"/>
    <w:rsid w:val="007D6229"/>
    <w:rsid w:val="007D646B"/>
    <w:rsid w:val="007D6942"/>
    <w:rsid w:val="007D742E"/>
    <w:rsid w:val="007D77AC"/>
    <w:rsid w:val="007D7F96"/>
    <w:rsid w:val="007E102A"/>
    <w:rsid w:val="007E1CC6"/>
    <w:rsid w:val="007E20DB"/>
    <w:rsid w:val="007E3744"/>
    <w:rsid w:val="007E3D7F"/>
    <w:rsid w:val="007E4027"/>
    <w:rsid w:val="007E4899"/>
    <w:rsid w:val="007E5F81"/>
    <w:rsid w:val="007E6093"/>
    <w:rsid w:val="007E6405"/>
    <w:rsid w:val="007E68C3"/>
    <w:rsid w:val="007E6907"/>
    <w:rsid w:val="007E6D02"/>
    <w:rsid w:val="007E7179"/>
    <w:rsid w:val="007E72DF"/>
    <w:rsid w:val="007E7E5D"/>
    <w:rsid w:val="007F08E7"/>
    <w:rsid w:val="007F17E0"/>
    <w:rsid w:val="007F2EC8"/>
    <w:rsid w:val="007F2F38"/>
    <w:rsid w:val="007F3DFD"/>
    <w:rsid w:val="007F3F16"/>
    <w:rsid w:val="007F49BF"/>
    <w:rsid w:val="007F556F"/>
    <w:rsid w:val="007F58B4"/>
    <w:rsid w:val="007F6402"/>
    <w:rsid w:val="007F6D6E"/>
    <w:rsid w:val="007F78D5"/>
    <w:rsid w:val="007F7C7C"/>
    <w:rsid w:val="008025A9"/>
    <w:rsid w:val="00802AC6"/>
    <w:rsid w:val="00802BFF"/>
    <w:rsid w:val="0080339B"/>
    <w:rsid w:val="00803A08"/>
    <w:rsid w:val="008045DF"/>
    <w:rsid w:val="00804FC6"/>
    <w:rsid w:val="0080551B"/>
    <w:rsid w:val="00807E19"/>
    <w:rsid w:val="00810171"/>
    <w:rsid w:val="008104D4"/>
    <w:rsid w:val="0081050B"/>
    <w:rsid w:val="00810E2E"/>
    <w:rsid w:val="0081198F"/>
    <w:rsid w:val="00811D44"/>
    <w:rsid w:val="00811E6F"/>
    <w:rsid w:val="00811F07"/>
    <w:rsid w:val="00812171"/>
    <w:rsid w:val="00812920"/>
    <w:rsid w:val="00813F5E"/>
    <w:rsid w:val="008148F0"/>
    <w:rsid w:val="00815174"/>
    <w:rsid w:val="0081578A"/>
    <w:rsid w:val="00815827"/>
    <w:rsid w:val="00816CE4"/>
    <w:rsid w:val="00816DF3"/>
    <w:rsid w:val="008178EB"/>
    <w:rsid w:val="00820B73"/>
    <w:rsid w:val="00820F33"/>
    <w:rsid w:val="00821D34"/>
    <w:rsid w:val="008221AC"/>
    <w:rsid w:val="00823380"/>
    <w:rsid w:val="00823FBA"/>
    <w:rsid w:val="00824137"/>
    <w:rsid w:val="0082445C"/>
    <w:rsid w:val="00824E9B"/>
    <w:rsid w:val="00825592"/>
    <w:rsid w:val="0082559F"/>
    <w:rsid w:val="00827E81"/>
    <w:rsid w:val="00830B82"/>
    <w:rsid w:val="00830F5B"/>
    <w:rsid w:val="008317F8"/>
    <w:rsid w:val="00831E16"/>
    <w:rsid w:val="008330E1"/>
    <w:rsid w:val="008334D6"/>
    <w:rsid w:val="00833866"/>
    <w:rsid w:val="00833996"/>
    <w:rsid w:val="008339AE"/>
    <w:rsid w:val="00833B8A"/>
    <w:rsid w:val="0083482C"/>
    <w:rsid w:val="0083497B"/>
    <w:rsid w:val="00836444"/>
    <w:rsid w:val="0083652C"/>
    <w:rsid w:val="008367E1"/>
    <w:rsid w:val="00836901"/>
    <w:rsid w:val="00836E0C"/>
    <w:rsid w:val="00837194"/>
    <w:rsid w:val="00837D83"/>
    <w:rsid w:val="00840CD4"/>
    <w:rsid w:val="00840D49"/>
    <w:rsid w:val="00840E7F"/>
    <w:rsid w:val="00840ECD"/>
    <w:rsid w:val="008419D0"/>
    <w:rsid w:val="00841EC7"/>
    <w:rsid w:val="0084379C"/>
    <w:rsid w:val="00845778"/>
    <w:rsid w:val="00845F73"/>
    <w:rsid w:val="008461CB"/>
    <w:rsid w:val="008473B2"/>
    <w:rsid w:val="00847830"/>
    <w:rsid w:val="0085142A"/>
    <w:rsid w:val="008528AC"/>
    <w:rsid w:val="00852C66"/>
    <w:rsid w:val="00852E05"/>
    <w:rsid w:val="008539D9"/>
    <w:rsid w:val="00853F84"/>
    <w:rsid w:val="008540E0"/>
    <w:rsid w:val="00854472"/>
    <w:rsid w:val="008549B8"/>
    <w:rsid w:val="00854B1A"/>
    <w:rsid w:val="00854C87"/>
    <w:rsid w:val="00854D4F"/>
    <w:rsid w:val="008552D0"/>
    <w:rsid w:val="008570F4"/>
    <w:rsid w:val="00857F96"/>
    <w:rsid w:val="00860489"/>
    <w:rsid w:val="00860B55"/>
    <w:rsid w:val="00860E89"/>
    <w:rsid w:val="00861E72"/>
    <w:rsid w:val="008624A1"/>
    <w:rsid w:val="008627A5"/>
    <w:rsid w:val="00862AE5"/>
    <w:rsid w:val="00863096"/>
    <w:rsid w:val="0086378A"/>
    <w:rsid w:val="00864499"/>
    <w:rsid w:val="008646F3"/>
    <w:rsid w:val="00865C80"/>
    <w:rsid w:val="00866640"/>
    <w:rsid w:val="00866873"/>
    <w:rsid w:val="00867330"/>
    <w:rsid w:val="00867A96"/>
    <w:rsid w:val="00867B21"/>
    <w:rsid w:val="008705E9"/>
    <w:rsid w:val="00871A7F"/>
    <w:rsid w:val="00872407"/>
    <w:rsid w:val="00872F71"/>
    <w:rsid w:val="008734D5"/>
    <w:rsid w:val="00876351"/>
    <w:rsid w:val="00876748"/>
    <w:rsid w:val="00877914"/>
    <w:rsid w:val="0088033B"/>
    <w:rsid w:val="00880C45"/>
    <w:rsid w:val="0088135B"/>
    <w:rsid w:val="00881C25"/>
    <w:rsid w:val="00882697"/>
    <w:rsid w:val="008828DC"/>
    <w:rsid w:val="00883418"/>
    <w:rsid w:val="00883651"/>
    <w:rsid w:val="008837EA"/>
    <w:rsid w:val="00883EC9"/>
    <w:rsid w:val="008860E7"/>
    <w:rsid w:val="00886394"/>
    <w:rsid w:val="00887156"/>
    <w:rsid w:val="0088730B"/>
    <w:rsid w:val="008878E8"/>
    <w:rsid w:val="00887FC9"/>
    <w:rsid w:val="00890559"/>
    <w:rsid w:val="008908F7"/>
    <w:rsid w:val="00890EB5"/>
    <w:rsid w:val="008913C6"/>
    <w:rsid w:val="00893642"/>
    <w:rsid w:val="00894436"/>
    <w:rsid w:val="008956C4"/>
    <w:rsid w:val="00895A2C"/>
    <w:rsid w:val="008A079A"/>
    <w:rsid w:val="008A10DF"/>
    <w:rsid w:val="008A2238"/>
    <w:rsid w:val="008A2E09"/>
    <w:rsid w:val="008A3C0F"/>
    <w:rsid w:val="008A4150"/>
    <w:rsid w:val="008A4B50"/>
    <w:rsid w:val="008A5783"/>
    <w:rsid w:val="008A5FB1"/>
    <w:rsid w:val="008A671D"/>
    <w:rsid w:val="008B00AA"/>
    <w:rsid w:val="008B0308"/>
    <w:rsid w:val="008B043F"/>
    <w:rsid w:val="008B0701"/>
    <w:rsid w:val="008B0A7B"/>
    <w:rsid w:val="008B1557"/>
    <w:rsid w:val="008B217D"/>
    <w:rsid w:val="008B302B"/>
    <w:rsid w:val="008B3BCC"/>
    <w:rsid w:val="008B42BA"/>
    <w:rsid w:val="008B4580"/>
    <w:rsid w:val="008B4F7C"/>
    <w:rsid w:val="008B6873"/>
    <w:rsid w:val="008B6952"/>
    <w:rsid w:val="008B6DEC"/>
    <w:rsid w:val="008B74E8"/>
    <w:rsid w:val="008B74EE"/>
    <w:rsid w:val="008C16A4"/>
    <w:rsid w:val="008C18F0"/>
    <w:rsid w:val="008C2386"/>
    <w:rsid w:val="008C2612"/>
    <w:rsid w:val="008C2C03"/>
    <w:rsid w:val="008C2F8B"/>
    <w:rsid w:val="008C3049"/>
    <w:rsid w:val="008C3329"/>
    <w:rsid w:val="008C3EB2"/>
    <w:rsid w:val="008C4B23"/>
    <w:rsid w:val="008C530A"/>
    <w:rsid w:val="008C534B"/>
    <w:rsid w:val="008C5BB3"/>
    <w:rsid w:val="008C5F4C"/>
    <w:rsid w:val="008C6D8A"/>
    <w:rsid w:val="008C73BB"/>
    <w:rsid w:val="008C7AEF"/>
    <w:rsid w:val="008C7AF7"/>
    <w:rsid w:val="008D03FD"/>
    <w:rsid w:val="008D0956"/>
    <w:rsid w:val="008D1B2C"/>
    <w:rsid w:val="008D2A0D"/>
    <w:rsid w:val="008D2EC4"/>
    <w:rsid w:val="008D3F40"/>
    <w:rsid w:val="008D4516"/>
    <w:rsid w:val="008D5667"/>
    <w:rsid w:val="008D619E"/>
    <w:rsid w:val="008D6B5A"/>
    <w:rsid w:val="008D6B81"/>
    <w:rsid w:val="008D7035"/>
    <w:rsid w:val="008D718F"/>
    <w:rsid w:val="008D780D"/>
    <w:rsid w:val="008E01FD"/>
    <w:rsid w:val="008E0277"/>
    <w:rsid w:val="008E10E9"/>
    <w:rsid w:val="008E1B20"/>
    <w:rsid w:val="008E316B"/>
    <w:rsid w:val="008E37E3"/>
    <w:rsid w:val="008E3BE2"/>
    <w:rsid w:val="008E3E71"/>
    <w:rsid w:val="008E4D4D"/>
    <w:rsid w:val="008E5EBC"/>
    <w:rsid w:val="008E62CF"/>
    <w:rsid w:val="008E6576"/>
    <w:rsid w:val="008E6671"/>
    <w:rsid w:val="008E6D68"/>
    <w:rsid w:val="008F0037"/>
    <w:rsid w:val="008F007E"/>
    <w:rsid w:val="008F093A"/>
    <w:rsid w:val="008F166C"/>
    <w:rsid w:val="008F17B2"/>
    <w:rsid w:val="008F2251"/>
    <w:rsid w:val="008F27DC"/>
    <w:rsid w:val="008F2A5A"/>
    <w:rsid w:val="008F3B84"/>
    <w:rsid w:val="008F4DD0"/>
    <w:rsid w:val="008F614B"/>
    <w:rsid w:val="008F6F8A"/>
    <w:rsid w:val="008F728F"/>
    <w:rsid w:val="009004D5"/>
    <w:rsid w:val="0090054A"/>
    <w:rsid w:val="00900B4B"/>
    <w:rsid w:val="00902E42"/>
    <w:rsid w:val="009031E3"/>
    <w:rsid w:val="00904A4D"/>
    <w:rsid w:val="00904D09"/>
    <w:rsid w:val="00905412"/>
    <w:rsid w:val="00905F55"/>
    <w:rsid w:val="0090633E"/>
    <w:rsid w:val="00906CDD"/>
    <w:rsid w:val="00906E14"/>
    <w:rsid w:val="00907C33"/>
    <w:rsid w:val="00907C60"/>
    <w:rsid w:val="00910432"/>
    <w:rsid w:val="00910E03"/>
    <w:rsid w:val="009116DD"/>
    <w:rsid w:val="0091207C"/>
    <w:rsid w:val="009123F2"/>
    <w:rsid w:val="00912425"/>
    <w:rsid w:val="00913620"/>
    <w:rsid w:val="00913685"/>
    <w:rsid w:val="00913CD7"/>
    <w:rsid w:val="00914310"/>
    <w:rsid w:val="00914318"/>
    <w:rsid w:val="009144AB"/>
    <w:rsid w:val="00915C5F"/>
    <w:rsid w:val="00916269"/>
    <w:rsid w:val="00917774"/>
    <w:rsid w:val="00917972"/>
    <w:rsid w:val="00917F34"/>
    <w:rsid w:val="00920492"/>
    <w:rsid w:val="00922E10"/>
    <w:rsid w:val="009234BD"/>
    <w:rsid w:val="0092543A"/>
    <w:rsid w:val="00925A1B"/>
    <w:rsid w:val="009262D5"/>
    <w:rsid w:val="00926A86"/>
    <w:rsid w:val="009275CB"/>
    <w:rsid w:val="00927F08"/>
    <w:rsid w:val="009305A9"/>
    <w:rsid w:val="009313D7"/>
    <w:rsid w:val="0093248A"/>
    <w:rsid w:val="00932808"/>
    <w:rsid w:val="00932CA4"/>
    <w:rsid w:val="00933638"/>
    <w:rsid w:val="00934887"/>
    <w:rsid w:val="00934F06"/>
    <w:rsid w:val="00934F0F"/>
    <w:rsid w:val="009351D8"/>
    <w:rsid w:val="0093526F"/>
    <w:rsid w:val="00935352"/>
    <w:rsid w:val="00935CC8"/>
    <w:rsid w:val="00936174"/>
    <w:rsid w:val="00936496"/>
    <w:rsid w:val="00940D54"/>
    <w:rsid w:val="009416B2"/>
    <w:rsid w:val="00941B39"/>
    <w:rsid w:val="00941CDD"/>
    <w:rsid w:val="00941FF2"/>
    <w:rsid w:val="0094368B"/>
    <w:rsid w:val="0094459C"/>
    <w:rsid w:val="00944EC5"/>
    <w:rsid w:val="00945022"/>
    <w:rsid w:val="00945510"/>
    <w:rsid w:val="009459CB"/>
    <w:rsid w:val="0094602D"/>
    <w:rsid w:val="009468BB"/>
    <w:rsid w:val="00946BC2"/>
    <w:rsid w:val="00947D0B"/>
    <w:rsid w:val="009501E0"/>
    <w:rsid w:val="009501EE"/>
    <w:rsid w:val="0095269B"/>
    <w:rsid w:val="0095279B"/>
    <w:rsid w:val="00952E32"/>
    <w:rsid w:val="009531F3"/>
    <w:rsid w:val="0095506D"/>
    <w:rsid w:val="00955639"/>
    <w:rsid w:val="00955AE4"/>
    <w:rsid w:val="0095652D"/>
    <w:rsid w:val="00956FF1"/>
    <w:rsid w:val="00957A89"/>
    <w:rsid w:val="00957AD2"/>
    <w:rsid w:val="00960976"/>
    <w:rsid w:val="009609B6"/>
    <w:rsid w:val="0096142C"/>
    <w:rsid w:val="00961C44"/>
    <w:rsid w:val="00962203"/>
    <w:rsid w:val="0096374B"/>
    <w:rsid w:val="0096415E"/>
    <w:rsid w:val="00966B99"/>
    <w:rsid w:val="00966E60"/>
    <w:rsid w:val="00967500"/>
    <w:rsid w:val="009702B7"/>
    <w:rsid w:val="0097087D"/>
    <w:rsid w:val="0097168B"/>
    <w:rsid w:val="009726D2"/>
    <w:rsid w:val="00972A70"/>
    <w:rsid w:val="009733EC"/>
    <w:rsid w:val="00973423"/>
    <w:rsid w:val="00974943"/>
    <w:rsid w:val="0097538F"/>
    <w:rsid w:val="00977352"/>
    <w:rsid w:val="00977E02"/>
    <w:rsid w:val="0098013F"/>
    <w:rsid w:val="00980B2D"/>
    <w:rsid w:val="009810FB"/>
    <w:rsid w:val="009825B4"/>
    <w:rsid w:val="009826C1"/>
    <w:rsid w:val="009829D2"/>
    <w:rsid w:val="0098434C"/>
    <w:rsid w:val="00984698"/>
    <w:rsid w:val="00984EE2"/>
    <w:rsid w:val="0098531D"/>
    <w:rsid w:val="00985C26"/>
    <w:rsid w:val="00985EEF"/>
    <w:rsid w:val="009871C8"/>
    <w:rsid w:val="00987253"/>
    <w:rsid w:val="009872FF"/>
    <w:rsid w:val="00990D26"/>
    <w:rsid w:val="00991358"/>
    <w:rsid w:val="00991964"/>
    <w:rsid w:val="00991BDF"/>
    <w:rsid w:val="009924CD"/>
    <w:rsid w:val="00992662"/>
    <w:rsid w:val="009935F1"/>
    <w:rsid w:val="00994F6C"/>
    <w:rsid w:val="0099599E"/>
    <w:rsid w:val="00996BD6"/>
    <w:rsid w:val="0099700C"/>
    <w:rsid w:val="009976B4"/>
    <w:rsid w:val="009A0094"/>
    <w:rsid w:val="009A06C9"/>
    <w:rsid w:val="009A1529"/>
    <w:rsid w:val="009A1C28"/>
    <w:rsid w:val="009A2302"/>
    <w:rsid w:val="009A382D"/>
    <w:rsid w:val="009A6307"/>
    <w:rsid w:val="009A6F12"/>
    <w:rsid w:val="009B051B"/>
    <w:rsid w:val="009B238C"/>
    <w:rsid w:val="009B2E3C"/>
    <w:rsid w:val="009B409D"/>
    <w:rsid w:val="009B44D8"/>
    <w:rsid w:val="009B4D18"/>
    <w:rsid w:val="009B52E9"/>
    <w:rsid w:val="009B52F4"/>
    <w:rsid w:val="009B56A7"/>
    <w:rsid w:val="009B5AEF"/>
    <w:rsid w:val="009B64F0"/>
    <w:rsid w:val="009B653F"/>
    <w:rsid w:val="009B6B5B"/>
    <w:rsid w:val="009B7D26"/>
    <w:rsid w:val="009C06ED"/>
    <w:rsid w:val="009C07A4"/>
    <w:rsid w:val="009C17BA"/>
    <w:rsid w:val="009C1CAB"/>
    <w:rsid w:val="009C2A81"/>
    <w:rsid w:val="009C30BF"/>
    <w:rsid w:val="009C3FC9"/>
    <w:rsid w:val="009C4B77"/>
    <w:rsid w:val="009C4F9A"/>
    <w:rsid w:val="009C581E"/>
    <w:rsid w:val="009C6317"/>
    <w:rsid w:val="009C6467"/>
    <w:rsid w:val="009C6702"/>
    <w:rsid w:val="009C6A06"/>
    <w:rsid w:val="009C6A2D"/>
    <w:rsid w:val="009C739C"/>
    <w:rsid w:val="009C7541"/>
    <w:rsid w:val="009D057C"/>
    <w:rsid w:val="009D06FE"/>
    <w:rsid w:val="009D0863"/>
    <w:rsid w:val="009D0FF4"/>
    <w:rsid w:val="009D1144"/>
    <w:rsid w:val="009D18A6"/>
    <w:rsid w:val="009D1F22"/>
    <w:rsid w:val="009D1F80"/>
    <w:rsid w:val="009D27CD"/>
    <w:rsid w:val="009D2FCE"/>
    <w:rsid w:val="009D3E07"/>
    <w:rsid w:val="009D5825"/>
    <w:rsid w:val="009D5AAF"/>
    <w:rsid w:val="009D6727"/>
    <w:rsid w:val="009D6786"/>
    <w:rsid w:val="009D6FAC"/>
    <w:rsid w:val="009D7BF2"/>
    <w:rsid w:val="009D7C95"/>
    <w:rsid w:val="009E01AD"/>
    <w:rsid w:val="009E2312"/>
    <w:rsid w:val="009E3847"/>
    <w:rsid w:val="009E4523"/>
    <w:rsid w:val="009E4C35"/>
    <w:rsid w:val="009E5DE9"/>
    <w:rsid w:val="009E5E72"/>
    <w:rsid w:val="009E603C"/>
    <w:rsid w:val="009E65F4"/>
    <w:rsid w:val="009E681A"/>
    <w:rsid w:val="009E6AD1"/>
    <w:rsid w:val="009E6D6D"/>
    <w:rsid w:val="009F00A3"/>
    <w:rsid w:val="009F22E0"/>
    <w:rsid w:val="009F2421"/>
    <w:rsid w:val="009F33B2"/>
    <w:rsid w:val="009F3516"/>
    <w:rsid w:val="009F39CA"/>
    <w:rsid w:val="009F3E06"/>
    <w:rsid w:val="009F3E93"/>
    <w:rsid w:val="009F4277"/>
    <w:rsid w:val="009F555A"/>
    <w:rsid w:val="009F58B1"/>
    <w:rsid w:val="009F7290"/>
    <w:rsid w:val="009F75BF"/>
    <w:rsid w:val="00A001A6"/>
    <w:rsid w:val="00A005A6"/>
    <w:rsid w:val="00A01844"/>
    <w:rsid w:val="00A01FD0"/>
    <w:rsid w:val="00A02F96"/>
    <w:rsid w:val="00A03461"/>
    <w:rsid w:val="00A03781"/>
    <w:rsid w:val="00A03FFA"/>
    <w:rsid w:val="00A04051"/>
    <w:rsid w:val="00A05AA5"/>
    <w:rsid w:val="00A063EB"/>
    <w:rsid w:val="00A06B51"/>
    <w:rsid w:val="00A06EEB"/>
    <w:rsid w:val="00A077FF"/>
    <w:rsid w:val="00A107E7"/>
    <w:rsid w:val="00A10CCD"/>
    <w:rsid w:val="00A10E45"/>
    <w:rsid w:val="00A112A2"/>
    <w:rsid w:val="00A11797"/>
    <w:rsid w:val="00A1295A"/>
    <w:rsid w:val="00A14D6B"/>
    <w:rsid w:val="00A15DEB"/>
    <w:rsid w:val="00A16E38"/>
    <w:rsid w:val="00A17B2D"/>
    <w:rsid w:val="00A17C85"/>
    <w:rsid w:val="00A17DF4"/>
    <w:rsid w:val="00A2309C"/>
    <w:rsid w:val="00A232A5"/>
    <w:rsid w:val="00A23F13"/>
    <w:rsid w:val="00A24D3E"/>
    <w:rsid w:val="00A264D5"/>
    <w:rsid w:val="00A265D5"/>
    <w:rsid w:val="00A272E9"/>
    <w:rsid w:val="00A273EE"/>
    <w:rsid w:val="00A27515"/>
    <w:rsid w:val="00A30232"/>
    <w:rsid w:val="00A3204A"/>
    <w:rsid w:val="00A32934"/>
    <w:rsid w:val="00A32CF4"/>
    <w:rsid w:val="00A343D0"/>
    <w:rsid w:val="00A347D6"/>
    <w:rsid w:val="00A34CBF"/>
    <w:rsid w:val="00A358AC"/>
    <w:rsid w:val="00A35D25"/>
    <w:rsid w:val="00A3661C"/>
    <w:rsid w:val="00A366A0"/>
    <w:rsid w:val="00A3699A"/>
    <w:rsid w:val="00A36B33"/>
    <w:rsid w:val="00A409C9"/>
    <w:rsid w:val="00A40A2D"/>
    <w:rsid w:val="00A40E84"/>
    <w:rsid w:val="00A40F71"/>
    <w:rsid w:val="00A410CB"/>
    <w:rsid w:val="00A41486"/>
    <w:rsid w:val="00A42EB9"/>
    <w:rsid w:val="00A450AA"/>
    <w:rsid w:val="00A45232"/>
    <w:rsid w:val="00A455F0"/>
    <w:rsid w:val="00A456CE"/>
    <w:rsid w:val="00A502FF"/>
    <w:rsid w:val="00A50522"/>
    <w:rsid w:val="00A50850"/>
    <w:rsid w:val="00A5092C"/>
    <w:rsid w:val="00A51711"/>
    <w:rsid w:val="00A518DE"/>
    <w:rsid w:val="00A52FA5"/>
    <w:rsid w:val="00A5317D"/>
    <w:rsid w:val="00A53DEB"/>
    <w:rsid w:val="00A5505B"/>
    <w:rsid w:val="00A56197"/>
    <w:rsid w:val="00A56234"/>
    <w:rsid w:val="00A56CC5"/>
    <w:rsid w:val="00A56FFC"/>
    <w:rsid w:val="00A57062"/>
    <w:rsid w:val="00A5707B"/>
    <w:rsid w:val="00A570BC"/>
    <w:rsid w:val="00A574EE"/>
    <w:rsid w:val="00A57B1E"/>
    <w:rsid w:val="00A57C01"/>
    <w:rsid w:val="00A60486"/>
    <w:rsid w:val="00A6069B"/>
    <w:rsid w:val="00A606A1"/>
    <w:rsid w:val="00A6135B"/>
    <w:rsid w:val="00A61944"/>
    <w:rsid w:val="00A61F8A"/>
    <w:rsid w:val="00A632A8"/>
    <w:rsid w:val="00A63AC7"/>
    <w:rsid w:val="00A655AC"/>
    <w:rsid w:val="00A65705"/>
    <w:rsid w:val="00A66222"/>
    <w:rsid w:val="00A66B1B"/>
    <w:rsid w:val="00A6793D"/>
    <w:rsid w:val="00A67CCE"/>
    <w:rsid w:val="00A70021"/>
    <w:rsid w:val="00A70033"/>
    <w:rsid w:val="00A70265"/>
    <w:rsid w:val="00A713BF"/>
    <w:rsid w:val="00A71E17"/>
    <w:rsid w:val="00A743CA"/>
    <w:rsid w:val="00A80C45"/>
    <w:rsid w:val="00A812F8"/>
    <w:rsid w:val="00A81ADD"/>
    <w:rsid w:val="00A820DB"/>
    <w:rsid w:val="00A8271D"/>
    <w:rsid w:val="00A8354C"/>
    <w:rsid w:val="00A83B71"/>
    <w:rsid w:val="00A83D70"/>
    <w:rsid w:val="00A84420"/>
    <w:rsid w:val="00A847B1"/>
    <w:rsid w:val="00A84818"/>
    <w:rsid w:val="00A86123"/>
    <w:rsid w:val="00A86645"/>
    <w:rsid w:val="00A90671"/>
    <w:rsid w:val="00A90827"/>
    <w:rsid w:val="00A9122C"/>
    <w:rsid w:val="00A91596"/>
    <w:rsid w:val="00A91C74"/>
    <w:rsid w:val="00A9244A"/>
    <w:rsid w:val="00A92A00"/>
    <w:rsid w:val="00A931FC"/>
    <w:rsid w:val="00A941F8"/>
    <w:rsid w:val="00A943BB"/>
    <w:rsid w:val="00A95BDC"/>
    <w:rsid w:val="00A95F41"/>
    <w:rsid w:val="00A966FF"/>
    <w:rsid w:val="00A96759"/>
    <w:rsid w:val="00A975C4"/>
    <w:rsid w:val="00A97CC6"/>
    <w:rsid w:val="00AA0B24"/>
    <w:rsid w:val="00AA0E97"/>
    <w:rsid w:val="00AA1E3B"/>
    <w:rsid w:val="00AA2623"/>
    <w:rsid w:val="00AA27B8"/>
    <w:rsid w:val="00AA2990"/>
    <w:rsid w:val="00AA396A"/>
    <w:rsid w:val="00AA3E72"/>
    <w:rsid w:val="00AA3F0F"/>
    <w:rsid w:val="00AA4C47"/>
    <w:rsid w:val="00AA5F73"/>
    <w:rsid w:val="00AA7C36"/>
    <w:rsid w:val="00AB02C6"/>
    <w:rsid w:val="00AB0E40"/>
    <w:rsid w:val="00AB1852"/>
    <w:rsid w:val="00AB1CAB"/>
    <w:rsid w:val="00AB2867"/>
    <w:rsid w:val="00AB474C"/>
    <w:rsid w:val="00AB5E2B"/>
    <w:rsid w:val="00AB6154"/>
    <w:rsid w:val="00AB63F3"/>
    <w:rsid w:val="00AB68D9"/>
    <w:rsid w:val="00AB7094"/>
    <w:rsid w:val="00AC00E7"/>
    <w:rsid w:val="00AC0C55"/>
    <w:rsid w:val="00AC0E27"/>
    <w:rsid w:val="00AC1930"/>
    <w:rsid w:val="00AC1B89"/>
    <w:rsid w:val="00AC1E55"/>
    <w:rsid w:val="00AC24C7"/>
    <w:rsid w:val="00AC2E26"/>
    <w:rsid w:val="00AC31EC"/>
    <w:rsid w:val="00AC43F0"/>
    <w:rsid w:val="00AC6290"/>
    <w:rsid w:val="00AC76EC"/>
    <w:rsid w:val="00AD0057"/>
    <w:rsid w:val="00AD0A20"/>
    <w:rsid w:val="00AD0B02"/>
    <w:rsid w:val="00AD1F97"/>
    <w:rsid w:val="00AD2A91"/>
    <w:rsid w:val="00AD3A33"/>
    <w:rsid w:val="00AD3B24"/>
    <w:rsid w:val="00AD4C5A"/>
    <w:rsid w:val="00AD4C67"/>
    <w:rsid w:val="00AD4D11"/>
    <w:rsid w:val="00AD6551"/>
    <w:rsid w:val="00AD6672"/>
    <w:rsid w:val="00AD7978"/>
    <w:rsid w:val="00AD7B41"/>
    <w:rsid w:val="00AD7BE3"/>
    <w:rsid w:val="00AE066F"/>
    <w:rsid w:val="00AE137B"/>
    <w:rsid w:val="00AE14C3"/>
    <w:rsid w:val="00AE165E"/>
    <w:rsid w:val="00AE2056"/>
    <w:rsid w:val="00AE2372"/>
    <w:rsid w:val="00AE2676"/>
    <w:rsid w:val="00AE4936"/>
    <w:rsid w:val="00AE5A65"/>
    <w:rsid w:val="00AE6205"/>
    <w:rsid w:val="00AE7BBA"/>
    <w:rsid w:val="00AE7C4C"/>
    <w:rsid w:val="00AF0702"/>
    <w:rsid w:val="00AF08F2"/>
    <w:rsid w:val="00AF0D86"/>
    <w:rsid w:val="00AF13C5"/>
    <w:rsid w:val="00AF1616"/>
    <w:rsid w:val="00AF19F5"/>
    <w:rsid w:val="00AF23CA"/>
    <w:rsid w:val="00AF23D4"/>
    <w:rsid w:val="00AF27E7"/>
    <w:rsid w:val="00AF2A87"/>
    <w:rsid w:val="00AF2D18"/>
    <w:rsid w:val="00AF2DE7"/>
    <w:rsid w:val="00AF2E67"/>
    <w:rsid w:val="00AF37C6"/>
    <w:rsid w:val="00AF390F"/>
    <w:rsid w:val="00AF4D2E"/>
    <w:rsid w:val="00AF5F3B"/>
    <w:rsid w:val="00AF61E7"/>
    <w:rsid w:val="00AF6E0E"/>
    <w:rsid w:val="00AF7D49"/>
    <w:rsid w:val="00B00A04"/>
    <w:rsid w:val="00B00C17"/>
    <w:rsid w:val="00B01DA5"/>
    <w:rsid w:val="00B03378"/>
    <w:rsid w:val="00B0376A"/>
    <w:rsid w:val="00B0376E"/>
    <w:rsid w:val="00B0382D"/>
    <w:rsid w:val="00B0459E"/>
    <w:rsid w:val="00B04D17"/>
    <w:rsid w:val="00B05040"/>
    <w:rsid w:val="00B05220"/>
    <w:rsid w:val="00B0523B"/>
    <w:rsid w:val="00B05773"/>
    <w:rsid w:val="00B05D4D"/>
    <w:rsid w:val="00B06570"/>
    <w:rsid w:val="00B06B22"/>
    <w:rsid w:val="00B07CD3"/>
    <w:rsid w:val="00B110A5"/>
    <w:rsid w:val="00B1272E"/>
    <w:rsid w:val="00B12EAF"/>
    <w:rsid w:val="00B12FEF"/>
    <w:rsid w:val="00B136CF"/>
    <w:rsid w:val="00B138DD"/>
    <w:rsid w:val="00B13AD6"/>
    <w:rsid w:val="00B13B42"/>
    <w:rsid w:val="00B149C1"/>
    <w:rsid w:val="00B1550E"/>
    <w:rsid w:val="00B15628"/>
    <w:rsid w:val="00B15723"/>
    <w:rsid w:val="00B15AD7"/>
    <w:rsid w:val="00B1636F"/>
    <w:rsid w:val="00B17184"/>
    <w:rsid w:val="00B1750D"/>
    <w:rsid w:val="00B17F59"/>
    <w:rsid w:val="00B2029D"/>
    <w:rsid w:val="00B20F84"/>
    <w:rsid w:val="00B210D4"/>
    <w:rsid w:val="00B21987"/>
    <w:rsid w:val="00B22F3A"/>
    <w:rsid w:val="00B23327"/>
    <w:rsid w:val="00B23BAE"/>
    <w:rsid w:val="00B25A5B"/>
    <w:rsid w:val="00B27F3D"/>
    <w:rsid w:val="00B30BC6"/>
    <w:rsid w:val="00B30E70"/>
    <w:rsid w:val="00B30F84"/>
    <w:rsid w:val="00B31536"/>
    <w:rsid w:val="00B32A4D"/>
    <w:rsid w:val="00B32D28"/>
    <w:rsid w:val="00B3398A"/>
    <w:rsid w:val="00B35B27"/>
    <w:rsid w:val="00B378C6"/>
    <w:rsid w:val="00B41A00"/>
    <w:rsid w:val="00B42452"/>
    <w:rsid w:val="00B43D0A"/>
    <w:rsid w:val="00B4563D"/>
    <w:rsid w:val="00B4630C"/>
    <w:rsid w:val="00B473DD"/>
    <w:rsid w:val="00B47639"/>
    <w:rsid w:val="00B476B4"/>
    <w:rsid w:val="00B500EF"/>
    <w:rsid w:val="00B515D0"/>
    <w:rsid w:val="00B5175B"/>
    <w:rsid w:val="00B518BD"/>
    <w:rsid w:val="00B51A80"/>
    <w:rsid w:val="00B52580"/>
    <w:rsid w:val="00B529E3"/>
    <w:rsid w:val="00B53C4A"/>
    <w:rsid w:val="00B53F0E"/>
    <w:rsid w:val="00B5423D"/>
    <w:rsid w:val="00B55C17"/>
    <w:rsid w:val="00B5607B"/>
    <w:rsid w:val="00B57328"/>
    <w:rsid w:val="00B57A54"/>
    <w:rsid w:val="00B57C37"/>
    <w:rsid w:val="00B6086E"/>
    <w:rsid w:val="00B61426"/>
    <w:rsid w:val="00B617BC"/>
    <w:rsid w:val="00B618C7"/>
    <w:rsid w:val="00B62873"/>
    <w:rsid w:val="00B62B77"/>
    <w:rsid w:val="00B64B24"/>
    <w:rsid w:val="00B64EC3"/>
    <w:rsid w:val="00B64F57"/>
    <w:rsid w:val="00B652F4"/>
    <w:rsid w:val="00B65517"/>
    <w:rsid w:val="00B6551F"/>
    <w:rsid w:val="00B6593D"/>
    <w:rsid w:val="00B65B45"/>
    <w:rsid w:val="00B65E95"/>
    <w:rsid w:val="00B6624E"/>
    <w:rsid w:val="00B66665"/>
    <w:rsid w:val="00B66752"/>
    <w:rsid w:val="00B6763B"/>
    <w:rsid w:val="00B67DFC"/>
    <w:rsid w:val="00B70C21"/>
    <w:rsid w:val="00B70E30"/>
    <w:rsid w:val="00B7162E"/>
    <w:rsid w:val="00B71A74"/>
    <w:rsid w:val="00B71E68"/>
    <w:rsid w:val="00B72DDC"/>
    <w:rsid w:val="00B7425A"/>
    <w:rsid w:val="00B75847"/>
    <w:rsid w:val="00B758C0"/>
    <w:rsid w:val="00B76030"/>
    <w:rsid w:val="00B7727E"/>
    <w:rsid w:val="00B77DC4"/>
    <w:rsid w:val="00B8065D"/>
    <w:rsid w:val="00B806FE"/>
    <w:rsid w:val="00B80AE3"/>
    <w:rsid w:val="00B80F77"/>
    <w:rsid w:val="00B81481"/>
    <w:rsid w:val="00B81892"/>
    <w:rsid w:val="00B81919"/>
    <w:rsid w:val="00B81FDC"/>
    <w:rsid w:val="00B82C59"/>
    <w:rsid w:val="00B830FA"/>
    <w:rsid w:val="00B835EA"/>
    <w:rsid w:val="00B84AF4"/>
    <w:rsid w:val="00B85924"/>
    <w:rsid w:val="00B86026"/>
    <w:rsid w:val="00B862FD"/>
    <w:rsid w:val="00B86E9C"/>
    <w:rsid w:val="00B8703D"/>
    <w:rsid w:val="00B872CB"/>
    <w:rsid w:val="00B8730B"/>
    <w:rsid w:val="00B87B2A"/>
    <w:rsid w:val="00B87C3B"/>
    <w:rsid w:val="00B91FCC"/>
    <w:rsid w:val="00B9228D"/>
    <w:rsid w:val="00B925D7"/>
    <w:rsid w:val="00B939C1"/>
    <w:rsid w:val="00B94616"/>
    <w:rsid w:val="00B94938"/>
    <w:rsid w:val="00B94D06"/>
    <w:rsid w:val="00B94DC6"/>
    <w:rsid w:val="00B955DD"/>
    <w:rsid w:val="00B95F28"/>
    <w:rsid w:val="00B9711B"/>
    <w:rsid w:val="00B9741D"/>
    <w:rsid w:val="00B97501"/>
    <w:rsid w:val="00BA0C98"/>
    <w:rsid w:val="00BA1BE7"/>
    <w:rsid w:val="00BA2AEF"/>
    <w:rsid w:val="00BA51C8"/>
    <w:rsid w:val="00BA52D6"/>
    <w:rsid w:val="00BA5A8A"/>
    <w:rsid w:val="00BA6368"/>
    <w:rsid w:val="00BA67C4"/>
    <w:rsid w:val="00BA6882"/>
    <w:rsid w:val="00BA754B"/>
    <w:rsid w:val="00BA78EB"/>
    <w:rsid w:val="00BA7CDF"/>
    <w:rsid w:val="00BA7D55"/>
    <w:rsid w:val="00BB0699"/>
    <w:rsid w:val="00BB073A"/>
    <w:rsid w:val="00BB1230"/>
    <w:rsid w:val="00BB1360"/>
    <w:rsid w:val="00BB18FE"/>
    <w:rsid w:val="00BB1A08"/>
    <w:rsid w:val="00BB1F53"/>
    <w:rsid w:val="00BB1FA4"/>
    <w:rsid w:val="00BB319E"/>
    <w:rsid w:val="00BB3985"/>
    <w:rsid w:val="00BB3C34"/>
    <w:rsid w:val="00BB56E1"/>
    <w:rsid w:val="00BB6578"/>
    <w:rsid w:val="00BB7AF4"/>
    <w:rsid w:val="00BC0A7F"/>
    <w:rsid w:val="00BC2CCF"/>
    <w:rsid w:val="00BC3204"/>
    <w:rsid w:val="00BC6CE3"/>
    <w:rsid w:val="00BC73B0"/>
    <w:rsid w:val="00BD0192"/>
    <w:rsid w:val="00BD24BF"/>
    <w:rsid w:val="00BD283F"/>
    <w:rsid w:val="00BD35CD"/>
    <w:rsid w:val="00BD36AF"/>
    <w:rsid w:val="00BD4AF8"/>
    <w:rsid w:val="00BD4B4A"/>
    <w:rsid w:val="00BD4FCC"/>
    <w:rsid w:val="00BD518C"/>
    <w:rsid w:val="00BD6246"/>
    <w:rsid w:val="00BD62C6"/>
    <w:rsid w:val="00BD6E12"/>
    <w:rsid w:val="00BE15A5"/>
    <w:rsid w:val="00BE181D"/>
    <w:rsid w:val="00BE1EF0"/>
    <w:rsid w:val="00BE2F23"/>
    <w:rsid w:val="00BE3AB4"/>
    <w:rsid w:val="00BE3EEA"/>
    <w:rsid w:val="00BE5717"/>
    <w:rsid w:val="00BE5F33"/>
    <w:rsid w:val="00BE6374"/>
    <w:rsid w:val="00BE6C66"/>
    <w:rsid w:val="00BE6F84"/>
    <w:rsid w:val="00BE75CB"/>
    <w:rsid w:val="00BF0A72"/>
    <w:rsid w:val="00BF0E34"/>
    <w:rsid w:val="00BF0E73"/>
    <w:rsid w:val="00BF185A"/>
    <w:rsid w:val="00BF185D"/>
    <w:rsid w:val="00BF1FA8"/>
    <w:rsid w:val="00BF22D8"/>
    <w:rsid w:val="00BF27A7"/>
    <w:rsid w:val="00BF3900"/>
    <w:rsid w:val="00BF3FD7"/>
    <w:rsid w:val="00BF506B"/>
    <w:rsid w:val="00BF53D7"/>
    <w:rsid w:val="00BF5A67"/>
    <w:rsid w:val="00BF61F6"/>
    <w:rsid w:val="00BF6405"/>
    <w:rsid w:val="00BF67D7"/>
    <w:rsid w:val="00BF6CA8"/>
    <w:rsid w:val="00C00B2B"/>
    <w:rsid w:val="00C017C9"/>
    <w:rsid w:val="00C02D56"/>
    <w:rsid w:val="00C02D94"/>
    <w:rsid w:val="00C048A9"/>
    <w:rsid w:val="00C05954"/>
    <w:rsid w:val="00C0631D"/>
    <w:rsid w:val="00C06B37"/>
    <w:rsid w:val="00C07E48"/>
    <w:rsid w:val="00C10EC8"/>
    <w:rsid w:val="00C10F41"/>
    <w:rsid w:val="00C10F9F"/>
    <w:rsid w:val="00C11C6F"/>
    <w:rsid w:val="00C12441"/>
    <w:rsid w:val="00C125F0"/>
    <w:rsid w:val="00C131B7"/>
    <w:rsid w:val="00C1324A"/>
    <w:rsid w:val="00C13846"/>
    <w:rsid w:val="00C159D5"/>
    <w:rsid w:val="00C168D4"/>
    <w:rsid w:val="00C1772F"/>
    <w:rsid w:val="00C1783C"/>
    <w:rsid w:val="00C17E13"/>
    <w:rsid w:val="00C20289"/>
    <w:rsid w:val="00C21197"/>
    <w:rsid w:val="00C21565"/>
    <w:rsid w:val="00C21D95"/>
    <w:rsid w:val="00C2297A"/>
    <w:rsid w:val="00C246F6"/>
    <w:rsid w:val="00C24D64"/>
    <w:rsid w:val="00C250D9"/>
    <w:rsid w:val="00C25AB3"/>
    <w:rsid w:val="00C2629F"/>
    <w:rsid w:val="00C26BA9"/>
    <w:rsid w:val="00C306C8"/>
    <w:rsid w:val="00C30B31"/>
    <w:rsid w:val="00C30BC9"/>
    <w:rsid w:val="00C30CB2"/>
    <w:rsid w:val="00C30D92"/>
    <w:rsid w:val="00C31616"/>
    <w:rsid w:val="00C32DA4"/>
    <w:rsid w:val="00C32FAB"/>
    <w:rsid w:val="00C33199"/>
    <w:rsid w:val="00C33961"/>
    <w:rsid w:val="00C33CEF"/>
    <w:rsid w:val="00C34137"/>
    <w:rsid w:val="00C342AB"/>
    <w:rsid w:val="00C34AA4"/>
    <w:rsid w:val="00C353A8"/>
    <w:rsid w:val="00C36772"/>
    <w:rsid w:val="00C36A4A"/>
    <w:rsid w:val="00C36E48"/>
    <w:rsid w:val="00C403EA"/>
    <w:rsid w:val="00C40BE3"/>
    <w:rsid w:val="00C40E94"/>
    <w:rsid w:val="00C411B8"/>
    <w:rsid w:val="00C41DD0"/>
    <w:rsid w:val="00C42468"/>
    <w:rsid w:val="00C42729"/>
    <w:rsid w:val="00C44267"/>
    <w:rsid w:val="00C444DA"/>
    <w:rsid w:val="00C44859"/>
    <w:rsid w:val="00C44D17"/>
    <w:rsid w:val="00C44F65"/>
    <w:rsid w:val="00C4609F"/>
    <w:rsid w:val="00C46802"/>
    <w:rsid w:val="00C469F4"/>
    <w:rsid w:val="00C47DB7"/>
    <w:rsid w:val="00C501A1"/>
    <w:rsid w:val="00C50707"/>
    <w:rsid w:val="00C50ACF"/>
    <w:rsid w:val="00C512BC"/>
    <w:rsid w:val="00C51892"/>
    <w:rsid w:val="00C5221B"/>
    <w:rsid w:val="00C52B4A"/>
    <w:rsid w:val="00C535C6"/>
    <w:rsid w:val="00C538B2"/>
    <w:rsid w:val="00C53C68"/>
    <w:rsid w:val="00C55E26"/>
    <w:rsid w:val="00C56BC8"/>
    <w:rsid w:val="00C576F0"/>
    <w:rsid w:val="00C57C69"/>
    <w:rsid w:val="00C57EF8"/>
    <w:rsid w:val="00C607CD"/>
    <w:rsid w:val="00C62900"/>
    <w:rsid w:val="00C62F3B"/>
    <w:rsid w:val="00C63FC4"/>
    <w:rsid w:val="00C6403F"/>
    <w:rsid w:val="00C64048"/>
    <w:rsid w:val="00C660A6"/>
    <w:rsid w:val="00C662FE"/>
    <w:rsid w:val="00C673AB"/>
    <w:rsid w:val="00C70FD7"/>
    <w:rsid w:val="00C7219E"/>
    <w:rsid w:val="00C72A0B"/>
    <w:rsid w:val="00C7357D"/>
    <w:rsid w:val="00C7377B"/>
    <w:rsid w:val="00C73E61"/>
    <w:rsid w:val="00C740E3"/>
    <w:rsid w:val="00C742CF"/>
    <w:rsid w:val="00C7456E"/>
    <w:rsid w:val="00C74780"/>
    <w:rsid w:val="00C74CD2"/>
    <w:rsid w:val="00C764DD"/>
    <w:rsid w:val="00C766A3"/>
    <w:rsid w:val="00C76FE1"/>
    <w:rsid w:val="00C80A1D"/>
    <w:rsid w:val="00C80B49"/>
    <w:rsid w:val="00C80B84"/>
    <w:rsid w:val="00C82188"/>
    <w:rsid w:val="00C82318"/>
    <w:rsid w:val="00C8243B"/>
    <w:rsid w:val="00C835D1"/>
    <w:rsid w:val="00C84421"/>
    <w:rsid w:val="00C853AD"/>
    <w:rsid w:val="00C855D6"/>
    <w:rsid w:val="00C868D4"/>
    <w:rsid w:val="00C900CA"/>
    <w:rsid w:val="00C908EF"/>
    <w:rsid w:val="00C92294"/>
    <w:rsid w:val="00C92358"/>
    <w:rsid w:val="00C9255D"/>
    <w:rsid w:val="00C92A15"/>
    <w:rsid w:val="00C934F6"/>
    <w:rsid w:val="00C94208"/>
    <w:rsid w:val="00C945FF"/>
    <w:rsid w:val="00C95135"/>
    <w:rsid w:val="00C963D0"/>
    <w:rsid w:val="00C96490"/>
    <w:rsid w:val="00C967CA"/>
    <w:rsid w:val="00C97C36"/>
    <w:rsid w:val="00CA0AD4"/>
    <w:rsid w:val="00CA13A5"/>
    <w:rsid w:val="00CA1430"/>
    <w:rsid w:val="00CA15F0"/>
    <w:rsid w:val="00CA16A0"/>
    <w:rsid w:val="00CA16D5"/>
    <w:rsid w:val="00CA1E1D"/>
    <w:rsid w:val="00CA276A"/>
    <w:rsid w:val="00CA2BAE"/>
    <w:rsid w:val="00CA3358"/>
    <w:rsid w:val="00CA3FE3"/>
    <w:rsid w:val="00CA404C"/>
    <w:rsid w:val="00CA4753"/>
    <w:rsid w:val="00CA4AEA"/>
    <w:rsid w:val="00CA5446"/>
    <w:rsid w:val="00CA66D4"/>
    <w:rsid w:val="00CA71F3"/>
    <w:rsid w:val="00CA79B4"/>
    <w:rsid w:val="00CB0D35"/>
    <w:rsid w:val="00CB1631"/>
    <w:rsid w:val="00CB20DA"/>
    <w:rsid w:val="00CB23D4"/>
    <w:rsid w:val="00CB2C6C"/>
    <w:rsid w:val="00CB2EB4"/>
    <w:rsid w:val="00CB3711"/>
    <w:rsid w:val="00CB48F7"/>
    <w:rsid w:val="00CB492A"/>
    <w:rsid w:val="00CB4CC3"/>
    <w:rsid w:val="00CB4D8E"/>
    <w:rsid w:val="00CB5A47"/>
    <w:rsid w:val="00CB5C19"/>
    <w:rsid w:val="00CB648E"/>
    <w:rsid w:val="00CB7A11"/>
    <w:rsid w:val="00CB7A2B"/>
    <w:rsid w:val="00CB7FA3"/>
    <w:rsid w:val="00CC0366"/>
    <w:rsid w:val="00CC121C"/>
    <w:rsid w:val="00CC1E82"/>
    <w:rsid w:val="00CC1F0D"/>
    <w:rsid w:val="00CC1F55"/>
    <w:rsid w:val="00CC23F1"/>
    <w:rsid w:val="00CC2593"/>
    <w:rsid w:val="00CC2F4B"/>
    <w:rsid w:val="00CC427F"/>
    <w:rsid w:val="00CC478B"/>
    <w:rsid w:val="00CC4859"/>
    <w:rsid w:val="00CC4C0D"/>
    <w:rsid w:val="00CC6017"/>
    <w:rsid w:val="00CC6040"/>
    <w:rsid w:val="00CC6334"/>
    <w:rsid w:val="00CC685F"/>
    <w:rsid w:val="00CC6CA4"/>
    <w:rsid w:val="00CC6FFB"/>
    <w:rsid w:val="00CC70F7"/>
    <w:rsid w:val="00CC764E"/>
    <w:rsid w:val="00CD04CC"/>
    <w:rsid w:val="00CD0A35"/>
    <w:rsid w:val="00CD0BD1"/>
    <w:rsid w:val="00CD0DF9"/>
    <w:rsid w:val="00CD10EC"/>
    <w:rsid w:val="00CD16D5"/>
    <w:rsid w:val="00CD1CAE"/>
    <w:rsid w:val="00CD278F"/>
    <w:rsid w:val="00CD3212"/>
    <w:rsid w:val="00CD41F5"/>
    <w:rsid w:val="00CD46A8"/>
    <w:rsid w:val="00CD55DE"/>
    <w:rsid w:val="00CD77AC"/>
    <w:rsid w:val="00CD7C65"/>
    <w:rsid w:val="00CE0130"/>
    <w:rsid w:val="00CE0605"/>
    <w:rsid w:val="00CE08BE"/>
    <w:rsid w:val="00CE1216"/>
    <w:rsid w:val="00CE13A4"/>
    <w:rsid w:val="00CE278E"/>
    <w:rsid w:val="00CE47A5"/>
    <w:rsid w:val="00CE4897"/>
    <w:rsid w:val="00CE5883"/>
    <w:rsid w:val="00CE64D5"/>
    <w:rsid w:val="00CE6819"/>
    <w:rsid w:val="00CE6DCA"/>
    <w:rsid w:val="00CE6EA5"/>
    <w:rsid w:val="00CE7479"/>
    <w:rsid w:val="00CE7EE6"/>
    <w:rsid w:val="00CF0004"/>
    <w:rsid w:val="00CF0051"/>
    <w:rsid w:val="00CF1256"/>
    <w:rsid w:val="00CF156E"/>
    <w:rsid w:val="00CF1987"/>
    <w:rsid w:val="00CF1B4F"/>
    <w:rsid w:val="00CF2526"/>
    <w:rsid w:val="00CF27D6"/>
    <w:rsid w:val="00CF28CF"/>
    <w:rsid w:val="00CF29AC"/>
    <w:rsid w:val="00CF354D"/>
    <w:rsid w:val="00CF38EB"/>
    <w:rsid w:val="00CF3926"/>
    <w:rsid w:val="00CF3C5D"/>
    <w:rsid w:val="00CF5E50"/>
    <w:rsid w:val="00CF5F52"/>
    <w:rsid w:val="00CF6367"/>
    <w:rsid w:val="00CF64C4"/>
    <w:rsid w:val="00CF654A"/>
    <w:rsid w:val="00CF6A05"/>
    <w:rsid w:val="00CF6A5B"/>
    <w:rsid w:val="00D00354"/>
    <w:rsid w:val="00D009EC"/>
    <w:rsid w:val="00D00C2D"/>
    <w:rsid w:val="00D00F07"/>
    <w:rsid w:val="00D010FE"/>
    <w:rsid w:val="00D018D2"/>
    <w:rsid w:val="00D025E4"/>
    <w:rsid w:val="00D026F0"/>
    <w:rsid w:val="00D02DDD"/>
    <w:rsid w:val="00D02F32"/>
    <w:rsid w:val="00D02F77"/>
    <w:rsid w:val="00D03D01"/>
    <w:rsid w:val="00D03E67"/>
    <w:rsid w:val="00D04671"/>
    <w:rsid w:val="00D04B0C"/>
    <w:rsid w:val="00D05950"/>
    <w:rsid w:val="00D05EF5"/>
    <w:rsid w:val="00D06227"/>
    <w:rsid w:val="00D069F0"/>
    <w:rsid w:val="00D073C3"/>
    <w:rsid w:val="00D07C6C"/>
    <w:rsid w:val="00D11D11"/>
    <w:rsid w:val="00D122F9"/>
    <w:rsid w:val="00D13022"/>
    <w:rsid w:val="00D143CA"/>
    <w:rsid w:val="00D148A5"/>
    <w:rsid w:val="00D14CC1"/>
    <w:rsid w:val="00D14FBA"/>
    <w:rsid w:val="00D15B74"/>
    <w:rsid w:val="00D15F14"/>
    <w:rsid w:val="00D17392"/>
    <w:rsid w:val="00D1799A"/>
    <w:rsid w:val="00D17C0E"/>
    <w:rsid w:val="00D20BEB"/>
    <w:rsid w:val="00D214F5"/>
    <w:rsid w:val="00D21A06"/>
    <w:rsid w:val="00D227BE"/>
    <w:rsid w:val="00D227E6"/>
    <w:rsid w:val="00D23638"/>
    <w:rsid w:val="00D23C4B"/>
    <w:rsid w:val="00D24520"/>
    <w:rsid w:val="00D25358"/>
    <w:rsid w:val="00D25A0A"/>
    <w:rsid w:val="00D25D93"/>
    <w:rsid w:val="00D25DB3"/>
    <w:rsid w:val="00D266EB"/>
    <w:rsid w:val="00D267B4"/>
    <w:rsid w:val="00D269CC"/>
    <w:rsid w:val="00D26D0E"/>
    <w:rsid w:val="00D26E01"/>
    <w:rsid w:val="00D26FBF"/>
    <w:rsid w:val="00D27439"/>
    <w:rsid w:val="00D27660"/>
    <w:rsid w:val="00D30E41"/>
    <w:rsid w:val="00D3252C"/>
    <w:rsid w:val="00D32AFB"/>
    <w:rsid w:val="00D33154"/>
    <w:rsid w:val="00D33376"/>
    <w:rsid w:val="00D340C2"/>
    <w:rsid w:val="00D3463C"/>
    <w:rsid w:val="00D35AB0"/>
    <w:rsid w:val="00D35BD3"/>
    <w:rsid w:val="00D36B42"/>
    <w:rsid w:val="00D37FCB"/>
    <w:rsid w:val="00D40AC3"/>
    <w:rsid w:val="00D422A9"/>
    <w:rsid w:val="00D42B02"/>
    <w:rsid w:val="00D42F72"/>
    <w:rsid w:val="00D43555"/>
    <w:rsid w:val="00D43F8F"/>
    <w:rsid w:val="00D44D1B"/>
    <w:rsid w:val="00D4553A"/>
    <w:rsid w:val="00D470F1"/>
    <w:rsid w:val="00D4711E"/>
    <w:rsid w:val="00D50714"/>
    <w:rsid w:val="00D513A0"/>
    <w:rsid w:val="00D515A7"/>
    <w:rsid w:val="00D523C7"/>
    <w:rsid w:val="00D52E9A"/>
    <w:rsid w:val="00D5320A"/>
    <w:rsid w:val="00D53403"/>
    <w:rsid w:val="00D53626"/>
    <w:rsid w:val="00D5368F"/>
    <w:rsid w:val="00D54C86"/>
    <w:rsid w:val="00D550EF"/>
    <w:rsid w:val="00D55548"/>
    <w:rsid w:val="00D579AB"/>
    <w:rsid w:val="00D57C9D"/>
    <w:rsid w:val="00D57F74"/>
    <w:rsid w:val="00D601C4"/>
    <w:rsid w:val="00D601EB"/>
    <w:rsid w:val="00D60380"/>
    <w:rsid w:val="00D605AC"/>
    <w:rsid w:val="00D60C11"/>
    <w:rsid w:val="00D61376"/>
    <w:rsid w:val="00D625D7"/>
    <w:rsid w:val="00D62A8F"/>
    <w:rsid w:val="00D636A4"/>
    <w:rsid w:val="00D63A32"/>
    <w:rsid w:val="00D641B6"/>
    <w:rsid w:val="00D64DE9"/>
    <w:rsid w:val="00D64EF3"/>
    <w:rsid w:val="00D6565E"/>
    <w:rsid w:val="00D657CD"/>
    <w:rsid w:val="00D666AC"/>
    <w:rsid w:val="00D6715E"/>
    <w:rsid w:val="00D67B7E"/>
    <w:rsid w:val="00D700B9"/>
    <w:rsid w:val="00D70406"/>
    <w:rsid w:val="00D7065A"/>
    <w:rsid w:val="00D7080F"/>
    <w:rsid w:val="00D70967"/>
    <w:rsid w:val="00D70AD4"/>
    <w:rsid w:val="00D714F4"/>
    <w:rsid w:val="00D721A1"/>
    <w:rsid w:val="00D7298B"/>
    <w:rsid w:val="00D7485A"/>
    <w:rsid w:val="00D749AB"/>
    <w:rsid w:val="00D74DD2"/>
    <w:rsid w:val="00D7651D"/>
    <w:rsid w:val="00D766AC"/>
    <w:rsid w:val="00D76EB1"/>
    <w:rsid w:val="00D76F8B"/>
    <w:rsid w:val="00D77621"/>
    <w:rsid w:val="00D80889"/>
    <w:rsid w:val="00D81073"/>
    <w:rsid w:val="00D8209F"/>
    <w:rsid w:val="00D83756"/>
    <w:rsid w:val="00D838B2"/>
    <w:rsid w:val="00D83984"/>
    <w:rsid w:val="00D83E1C"/>
    <w:rsid w:val="00D84106"/>
    <w:rsid w:val="00D855E5"/>
    <w:rsid w:val="00D8575B"/>
    <w:rsid w:val="00D85A28"/>
    <w:rsid w:val="00D86420"/>
    <w:rsid w:val="00D867BE"/>
    <w:rsid w:val="00D90528"/>
    <w:rsid w:val="00D90A1A"/>
    <w:rsid w:val="00D912B0"/>
    <w:rsid w:val="00D91305"/>
    <w:rsid w:val="00D92095"/>
    <w:rsid w:val="00D92FBE"/>
    <w:rsid w:val="00D9433C"/>
    <w:rsid w:val="00D949F4"/>
    <w:rsid w:val="00D9521D"/>
    <w:rsid w:val="00D964F5"/>
    <w:rsid w:val="00D965C7"/>
    <w:rsid w:val="00D96B70"/>
    <w:rsid w:val="00D97216"/>
    <w:rsid w:val="00D978E6"/>
    <w:rsid w:val="00DA0781"/>
    <w:rsid w:val="00DA0E48"/>
    <w:rsid w:val="00DA160C"/>
    <w:rsid w:val="00DA1949"/>
    <w:rsid w:val="00DA2F26"/>
    <w:rsid w:val="00DA3DB1"/>
    <w:rsid w:val="00DA4F95"/>
    <w:rsid w:val="00DA513D"/>
    <w:rsid w:val="00DA5DFB"/>
    <w:rsid w:val="00DA6039"/>
    <w:rsid w:val="00DA6712"/>
    <w:rsid w:val="00DA6B87"/>
    <w:rsid w:val="00DA6E8F"/>
    <w:rsid w:val="00DB1635"/>
    <w:rsid w:val="00DB1DD0"/>
    <w:rsid w:val="00DB1EAF"/>
    <w:rsid w:val="00DB2326"/>
    <w:rsid w:val="00DB3A34"/>
    <w:rsid w:val="00DB3ED0"/>
    <w:rsid w:val="00DB51B1"/>
    <w:rsid w:val="00DB565E"/>
    <w:rsid w:val="00DB7770"/>
    <w:rsid w:val="00DC024C"/>
    <w:rsid w:val="00DC14D4"/>
    <w:rsid w:val="00DC15FE"/>
    <w:rsid w:val="00DC16A8"/>
    <w:rsid w:val="00DC180A"/>
    <w:rsid w:val="00DC2983"/>
    <w:rsid w:val="00DC303F"/>
    <w:rsid w:val="00DC3583"/>
    <w:rsid w:val="00DC50A5"/>
    <w:rsid w:val="00DC6757"/>
    <w:rsid w:val="00DC684F"/>
    <w:rsid w:val="00DC69C9"/>
    <w:rsid w:val="00DC6C9D"/>
    <w:rsid w:val="00DD038F"/>
    <w:rsid w:val="00DD081D"/>
    <w:rsid w:val="00DD0F27"/>
    <w:rsid w:val="00DD1055"/>
    <w:rsid w:val="00DD118B"/>
    <w:rsid w:val="00DD118D"/>
    <w:rsid w:val="00DD18E9"/>
    <w:rsid w:val="00DD1A93"/>
    <w:rsid w:val="00DD3161"/>
    <w:rsid w:val="00DD3E87"/>
    <w:rsid w:val="00DD4608"/>
    <w:rsid w:val="00DD4B5F"/>
    <w:rsid w:val="00DD5858"/>
    <w:rsid w:val="00DD59CC"/>
    <w:rsid w:val="00DD668B"/>
    <w:rsid w:val="00DD70F3"/>
    <w:rsid w:val="00DE172A"/>
    <w:rsid w:val="00DE1E87"/>
    <w:rsid w:val="00DE208D"/>
    <w:rsid w:val="00DE26E8"/>
    <w:rsid w:val="00DE2A30"/>
    <w:rsid w:val="00DE2EFA"/>
    <w:rsid w:val="00DE529B"/>
    <w:rsid w:val="00DE579B"/>
    <w:rsid w:val="00DE59A0"/>
    <w:rsid w:val="00DE5EB1"/>
    <w:rsid w:val="00DE6092"/>
    <w:rsid w:val="00DE6B05"/>
    <w:rsid w:val="00DE6CDA"/>
    <w:rsid w:val="00DE6FCE"/>
    <w:rsid w:val="00DE7028"/>
    <w:rsid w:val="00DE7050"/>
    <w:rsid w:val="00DE735F"/>
    <w:rsid w:val="00DF0237"/>
    <w:rsid w:val="00DF0581"/>
    <w:rsid w:val="00DF070B"/>
    <w:rsid w:val="00DF08EA"/>
    <w:rsid w:val="00DF0E54"/>
    <w:rsid w:val="00DF26CE"/>
    <w:rsid w:val="00DF2727"/>
    <w:rsid w:val="00DF2E19"/>
    <w:rsid w:val="00DF3355"/>
    <w:rsid w:val="00DF3F0D"/>
    <w:rsid w:val="00DF40D8"/>
    <w:rsid w:val="00DF4440"/>
    <w:rsid w:val="00DF46E4"/>
    <w:rsid w:val="00DF4739"/>
    <w:rsid w:val="00DF4BE7"/>
    <w:rsid w:val="00DF5592"/>
    <w:rsid w:val="00DF5AE3"/>
    <w:rsid w:val="00DF6C34"/>
    <w:rsid w:val="00DF747C"/>
    <w:rsid w:val="00DF75BC"/>
    <w:rsid w:val="00DF7709"/>
    <w:rsid w:val="00DF7B9E"/>
    <w:rsid w:val="00DF7BB0"/>
    <w:rsid w:val="00E000BC"/>
    <w:rsid w:val="00E00ABC"/>
    <w:rsid w:val="00E03286"/>
    <w:rsid w:val="00E04BF5"/>
    <w:rsid w:val="00E04CD4"/>
    <w:rsid w:val="00E05021"/>
    <w:rsid w:val="00E05242"/>
    <w:rsid w:val="00E059BC"/>
    <w:rsid w:val="00E05CD9"/>
    <w:rsid w:val="00E07BE2"/>
    <w:rsid w:val="00E07D82"/>
    <w:rsid w:val="00E07DF0"/>
    <w:rsid w:val="00E1031B"/>
    <w:rsid w:val="00E10E58"/>
    <w:rsid w:val="00E11F8E"/>
    <w:rsid w:val="00E12453"/>
    <w:rsid w:val="00E12A33"/>
    <w:rsid w:val="00E13CC5"/>
    <w:rsid w:val="00E13DE7"/>
    <w:rsid w:val="00E14122"/>
    <w:rsid w:val="00E14485"/>
    <w:rsid w:val="00E14B1F"/>
    <w:rsid w:val="00E14BAF"/>
    <w:rsid w:val="00E14E3F"/>
    <w:rsid w:val="00E14F06"/>
    <w:rsid w:val="00E153E5"/>
    <w:rsid w:val="00E153F0"/>
    <w:rsid w:val="00E15CA8"/>
    <w:rsid w:val="00E164ED"/>
    <w:rsid w:val="00E16CC1"/>
    <w:rsid w:val="00E17194"/>
    <w:rsid w:val="00E17429"/>
    <w:rsid w:val="00E17626"/>
    <w:rsid w:val="00E178B4"/>
    <w:rsid w:val="00E17A1F"/>
    <w:rsid w:val="00E2037B"/>
    <w:rsid w:val="00E20387"/>
    <w:rsid w:val="00E21FBF"/>
    <w:rsid w:val="00E220D1"/>
    <w:rsid w:val="00E22C8D"/>
    <w:rsid w:val="00E2362D"/>
    <w:rsid w:val="00E24BFE"/>
    <w:rsid w:val="00E24FD5"/>
    <w:rsid w:val="00E252EC"/>
    <w:rsid w:val="00E25352"/>
    <w:rsid w:val="00E25D6D"/>
    <w:rsid w:val="00E262BF"/>
    <w:rsid w:val="00E26969"/>
    <w:rsid w:val="00E27B4A"/>
    <w:rsid w:val="00E308A7"/>
    <w:rsid w:val="00E3107E"/>
    <w:rsid w:val="00E3108F"/>
    <w:rsid w:val="00E3189D"/>
    <w:rsid w:val="00E3203B"/>
    <w:rsid w:val="00E32AF5"/>
    <w:rsid w:val="00E338B9"/>
    <w:rsid w:val="00E35143"/>
    <w:rsid w:val="00E356DB"/>
    <w:rsid w:val="00E36C17"/>
    <w:rsid w:val="00E37009"/>
    <w:rsid w:val="00E37604"/>
    <w:rsid w:val="00E4006C"/>
    <w:rsid w:val="00E40255"/>
    <w:rsid w:val="00E40474"/>
    <w:rsid w:val="00E406A9"/>
    <w:rsid w:val="00E41E75"/>
    <w:rsid w:val="00E440A0"/>
    <w:rsid w:val="00E44C38"/>
    <w:rsid w:val="00E453F6"/>
    <w:rsid w:val="00E4540B"/>
    <w:rsid w:val="00E45554"/>
    <w:rsid w:val="00E45733"/>
    <w:rsid w:val="00E50AC2"/>
    <w:rsid w:val="00E51562"/>
    <w:rsid w:val="00E5181E"/>
    <w:rsid w:val="00E52CC3"/>
    <w:rsid w:val="00E533A2"/>
    <w:rsid w:val="00E542EF"/>
    <w:rsid w:val="00E54412"/>
    <w:rsid w:val="00E54C9B"/>
    <w:rsid w:val="00E55187"/>
    <w:rsid w:val="00E55D4E"/>
    <w:rsid w:val="00E56E4D"/>
    <w:rsid w:val="00E56FC0"/>
    <w:rsid w:val="00E60AB3"/>
    <w:rsid w:val="00E62168"/>
    <w:rsid w:val="00E62E9F"/>
    <w:rsid w:val="00E62ED1"/>
    <w:rsid w:val="00E63DFE"/>
    <w:rsid w:val="00E6402A"/>
    <w:rsid w:val="00E64A1D"/>
    <w:rsid w:val="00E65257"/>
    <w:rsid w:val="00E656D4"/>
    <w:rsid w:val="00E65B05"/>
    <w:rsid w:val="00E65B1F"/>
    <w:rsid w:val="00E65D2F"/>
    <w:rsid w:val="00E66720"/>
    <w:rsid w:val="00E66C07"/>
    <w:rsid w:val="00E66FDA"/>
    <w:rsid w:val="00E673D7"/>
    <w:rsid w:val="00E71B02"/>
    <w:rsid w:val="00E737B6"/>
    <w:rsid w:val="00E73978"/>
    <w:rsid w:val="00E73DC6"/>
    <w:rsid w:val="00E73F27"/>
    <w:rsid w:val="00E74D58"/>
    <w:rsid w:val="00E7518E"/>
    <w:rsid w:val="00E75644"/>
    <w:rsid w:val="00E75A36"/>
    <w:rsid w:val="00E7614B"/>
    <w:rsid w:val="00E762A0"/>
    <w:rsid w:val="00E763C6"/>
    <w:rsid w:val="00E77C13"/>
    <w:rsid w:val="00E77DF0"/>
    <w:rsid w:val="00E77F97"/>
    <w:rsid w:val="00E8069C"/>
    <w:rsid w:val="00E818BA"/>
    <w:rsid w:val="00E823B0"/>
    <w:rsid w:val="00E8346F"/>
    <w:rsid w:val="00E83E0A"/>
    <w:rsid w:val="00E84002"/>
    <w:rsid w:val="00E84379"/>
    <w:rsid w:val="00E84A9C"/>
    <w:rsid w:val="00E852CB"/>
    <w:rsid w:val="00E8592A"/>
    <w:rsid w:val="00E85BF4"/>
    <w:rsid w:val="00E874BF"/>
    <w:rsid w:val="00E87F22"/>
    <w:rsid w:val="00E92887"/>
    <w:rsid w:val="00E92EBF"/>
    <w:rsid w:val="00E94F19"/>
    <w:rsid w:val="00E95423"/>
    <w:rsid w:val="00E95FCA"/>
    <w:rsid w:val="00E964BD"/>
    <w:rsid w:val="00E96DBE"/>
    <w:rsid w:val="00E976AB"/>
    <w:rsid w:val="00E97803"/>
    <w:rsid w:val="00E97917"/>
    <w:rsid w:val="00EA12DF"/>
    <w:rsid w:val="00EA19D8"/>
    <w:rsid w:val="00EA1A07"/>
    <w:rsid w:val="00EA342E"/>
    <w:rsid w:val="00EA4F87"/>
    <w:rsid w:val="00EA5298"/>
    <w:rsid w:val="00EA5544"/>
    <w:rsid w:val="00EA583F"/>
    <w:rsid w:val="00EA5D96"/>
    <w:rsid w:val="00EA6F41"/>
    <w:rsid w:val="00EB0732"/>
    <w:rsid w:val="00EB131B"/>
    <w:rsid w:val="00EB1A71"/>
    <w:rsid w:val="00EB22A5"/>
    <w:rsid w:val="00EB249C"/>
    <w:rsid w:val="00EB290A"/>
    <w:rsid w:val="00EB3F13"/>
    <w:rsid w:val="00EB4D0F"/>
    <w:rsid w:val="00EB4DD3"/>
    <w:rsid w:val="00EB5225"/>
    <w:rsid w:val="00EB7C6B"/>
    <w:rsid w:val="00EC00F0"/>
    <w:rsid w:val="00EC0445"/>
    <w:rsid w:val="00EC062A"/>
    <w:rsid w:val="00EC0E55"/>
    <w:rsid w:val="00EC11A9"/>
    <w:rsid w:val="00EC17B8"/>
    <w:rsid w:val="00EC1F10"/>
    <w:rsid w:val="00EC2404"/>
    <w:rsid w:val="00EC2C65"/>
    <w:rsid w:val="00EC2DE4"/>
    <w:rsid w:val="00EC3D18"/>
    <w:rsid w:val="00EC59DA"/>
    <w:rsid w:val="00EC69FD"/>
    <w:rsid w:val="00ED18A7"/>
    <w:rsid w:val="00ED1E9A"/>
    <w:rsid w:val="00ED1ED1"/>
    <w:rsid w:val="00ED308D"/>
    <w:rsid w:val="00ED3D0C"/>
    <w:rsid w:val="00ED51ED"/>
    <w:rsid w:val="00ED5625"/>
    <w:rsid w:val="00ED5AF4"/>
    <w:rsid w:val="00ED5F66"/>
    <w:rsid w:val="00ED61E1"/>
    <w:rsid w:val="00ED6499"/>
    <w:rsid w:val="00ED6530"/>
    <w:rsid w:val="00ED7253"/>
    <w:rsid w:val="00ED7EEB"/>
    <w:rsid w:val="00EE04EC"/>
    <w:rsid w:val="00EE0D21"/>
    <w:rsid w:val="00EE202B"/>
    <w:rsid w:val="00EE2749"/>
    <w:rsid w:val="00EE2B9C"/>
    <w:rsid w:val="00EE2DF1"/>
    <w:rsid w:val="00EE3118"/>
    <w:rsid w:val="00EE33CD"/>
    <w:rsid w:val="00EE4FA2"/>
    <w:rsid w:val="00EE5187"/>
    <w:rsid w:val="00EE52F9"/>
    <w:rsid w:val="00EE5A2A"/>
    <w:rsid w:val="00EE6D18"/>
    <w:rsid w:val="00EE7BA4"/>
    <w:rsid w:val="00EF036B"/>
    <w:rsid w:val="00EF03D1"/>
    <w:rsid w:val="00EF095D"/>
    <w:rsid w:val="00EF215E"/>
    <w:rsid w:val="00EF2AF4"/>
    <w:rsid w:val="00EF5FD7"/>
    <w:rsid w:val="00EF6A58"/>
    <w:rsid w:val="00EF6C2A"/>
    <w:rsid w:val="00EF706B"/>
    <w:rsid w:val="00EF7B4D"/>
    <w:rsid w:val="00EF7D95"/>
    <w:rsid w:val="00F0071F"/>
    <w:rsid w:val="00F01B51"/>
    <w:rsid w:val="00F01BCF"/>
    <w:rsid w:val="00F02FFF"/>
    <w:rsid w:val="00F0332F"/>
    <w:rsid w:val="00F049F2"/>
    <w:rsid w:val="00F0554B"/>
    <w:rsid w:val="00F059F4"/>
    <w:rsid w:val="00F06372"/>
    <w:rsid w:val="00F0646F"/>
    <w:rsid w:val="00F10D54"/>
    <w:rsid w:val="00F112E0"/>
    <w:rsid w:val="00F12873"/>
    <w:rsid w:val="00F12CE7"/>
    <w:rsid w:val="00F12FC4"/>
    <w:rsid w:val="00F1524C"/>
    <w:rsid w:val="00F1532D"/>
    <w:rsid w:val="00F16566"/>
    <w:rsid w:val="00F16D7F"/>
    <w:rsid w:val="00F17329"/>
    <w:rsid w:val="00F175B4"/>
    <w:rsid w:val="00F21180"/>
    <w:rsid w:val="00F214FE"/>
    <w:rsid w:val="00F21B81"/>
    <w:rsid w:val="00F22A2E"/>
    <w:rsid w:val="00F22ADB"/>
    <w:rsid w:val="00F231D2"/>
    <w:rsid w:val="00F2363A"/>
    <w:rsid w:val="00F239AC"/>
    <w:rsid w:val="00F23AEA"/>
    <w:rsid w:val="00F301FC"/>
    <w:rsid w:val="00F308FC"/>
    <w:rsid w:val="00F30C8D"/>
    <w:rsid w:val="00F310AC"/>
    <w:rsid w:val="00F310D8"/>
    <w:rsid w:val="00F310DF"/>
    <w:rsid w:val="00F3148E"/>
    <w:rsid w:val="00F31817"/>
    <w:rsid w:val="00F31BC7"/>
    <w:rsid w:val="00F32057"/>
    <w:rsid w:val="00F3246D"/>
    <w:rsid w:val="00F3409D"/>
    <w:rsid w:val="00F355B5"/>
    <w:rsid w:val="00F355E0"/>
    <w:rsid w:val="00F36545"/>
    <w:rsid w:val="00F36F01"/>
    <w:rsid w:val="00F37C0B"/>
    <w:rsid w:val="00F37EE3"/>
    <w:rsid w:val="00F401E3"/>
    <w:rsid w:val="00F40786"/>
    <w:rsid w:val="00F41110"/>
    <w:rsid w:val="00F415C9"/>
    <w:rsid w:val="00F41D94"/>
    <w:rsid w:val="00F42394"/>
    <w:rsid w:val="00F424BB"/>
    <w:rsid w:val="00F42D7A"/>
    <w:rsid w:val="00F435ED"/>
    <w:rsid w:val="00F43E0F"/>
    <w:rsid w:val="00F4467C"/>
    <w:rsid w:val="00F4477D"/>
    <w:rsid w:val="00F44C19"/>
    <w:rsid w:val="00F44F80"/>
    <w:rsid w:val="00F453EC"/>
    <w:rsid w:val="00F459C1"/>
    <w:rsid w:val="00F459F5"/>
    <w:rsid w:val="00F45E89"/>
    <w:rsid w:val="00F471BC"/>
    <w:rsid w:val="00F4726C"/>
    <w:rsid w:val="00F47353"/>
    <w:rsid w:val="00F4798E"/>
    <w:rsid w:val="00F47BE7"/>
    <w:rsid w:val="00F47CAF"/>
    <w:rsid w:val="00F51C5C"/>
    <w:rsid w:val="00F525A2"/>
    <w:rsid w:val="00F52CD5"/>
    <w:rsid w:val="00F52E24"/>
    <w:rsid w:val="00F53060"/>
    <w:rsid w:val="00F53C1D"/>
    <w:rsid w:val="00F54624"/>
    <w:rsid w:val="00F5498F"/>
    <w:rsid w:val="00F5511A"/>
    <w:rsid w:val="00F5515B"/>
    <w:rsid w:val="00F555A5"/>
    <w:rsid w:val="00F577D6"/>
    <w:rsid w:val="00F578A5"/>
    <w:rsid w:val="00F57DFC"/>
    <w:rsid w:val="00F600DC"/>
    <w:rsid w:val="00F601BE"/>
    <w:rsid w:val="00F604A0"/>
    <w:rsid w:val="00F606A8"/>
    <w:rsid w:val="00F61726"/>
    <w:rsid w:val="00F61A24"/>
    <w:rsid w:val="00F622E0"/>
    <w:rsid w:val="00F62FB6"/>
    <w:rsid w:val="00F632FA"/>
    <w:rsid w:val="00F6440F"/>
    <w:rsid w:val="00F644A6"/>
    <w:rsid w:val="00F649EC"/>
    <w:rsid w:val="00F65136"/>
    <w:rsid w:val="00F652FB"/>
    <w:rsid w:val="00F668D1"/>
    <w:rsid w:val="00F67498"/>
    <w:rsid w:val="00F67E08"/>
    <w:rsid w:val="00F71029"/>
    <w:rsid w:val="00F71548"/>
    <w:rsid w:val="00F735AA"/>
    <w:rsid w:val="00F73C84"/>
    <w:rsid w:val="00F73FA9"/>
    <w:rsid w:val="00F75268"/>
    <w:rsid w:val="00F7672B"/>
    <w:rsid w:val="00F76A92"/>
    <w:rsid w:val="00F772C4"/>
    <w:rsid w:val="00F77478"/>
    <w:rsid w:val="00F81E1A"/>
    <w:rsid w:val="00F82753"/>
    <w:rsid w:val="00F83ED5"/>
    <w:rsid w:val="00F842FD"/>
    <w:rsid w:val="00F84E44"/>
    <w:rsid w:val="00F8536D"/>
    <w:rsid w:val="00F85D96"/>
    <w:rsid w:val="00F86B25"/>
    <w:rsid w:val="00F86EB6"/>
    <w:rsid w:val="00F87D58"/>
    <w:rsid w:val="00F90294"/>
    <w:rsid w:val="00F90689"/>
    <w:rsid w:val="00F90998"/>
    <w:rsid w:val="00F9113A"/>
    <w:rsid w:val="00F916AF"/>
    <w:rsid w:val="00F919EA"/>
    <w:rsid w:val="00F9271B"/>
    <w:rsid w:val="00F92A88"/>
    <w:rsid w:val="00F92E12"/>
    <w:rsid w:val="00F93370"/>
    <w:rsid w:val="00F947BC"/>
    <w:rsid w:val="00F94BEE"/>
    <w:rsid w:val="00F953C6"/>
    <w:rsid w:val="00F960A6"/>
    <w:rsid w:val="00F96C53"/>
    <w:rsid w:val="00F9747E"/>
    <w:rsid w:val="00FA3A82"/>
    <w:rsid w:val="00FA5997"/>
    <w:rsid w:val="00FA7DDB"/>
    <w:rsid w:val="00FB3014"/>
    <w:rsid w:val="00FB32A1"/>
    <w:rsid w:val="00FB358F"/>
    <w:rsid w:val="00FB3833"/>
    <w:rsid w:val="00FB3D38"/>
    <w:rsid w:val="00FB435A"/>
    <w:rsid w:val="00FB53D6"/>
    <w:rsid w:val="00FB5B7F"/>
    <w:rsid w:val="00FB5E1C"/>
    <w:rsid w:val="00FB71DF"/>
    <w:rsid w:val="00FB72F0"/>
    <w:rsid w:val="00FC0C2A"/>
    <w:rsid w:val="00FC0F9C"/>
    <w:rsid w:val="00FC175B"/>
    <w:rsid w:val="00FC2059"/>
    <w:rsid w:val="00FC43A4"/>
    <w:rsid w:val="00FC4A94"/>
    <w:rsid w:val="00FC52AC"/>
    <w:rsid w:val="00FC5EF0"/>
    <w:rsid w:val="00FC77E1"/>
    <w:rsid w:val="00FC79C0"/>
    <w:rsid w:val="00FC7AB2"/>
    <w:rsid w:val="00FC7ABB"/>
    <w:rsid w:val="00FD0136"/>
    <w:rsid w:val="00FD028F"/>
    <w:rsid w:val="00FD031F"/>
    <w:rsid w:val="00FD048D"/>
    <w:rsid w:val="00FD1175"/>
    <w:rsid w:val="00FD19C8"/>
    <w:rsid w:val="00FD1D88"/>
    <w:rsid w:val="00FD21BB"/>
    <w:rsid w:val="00FD2A4B"/>
    <w:rsid w:val="00FD2B26"/>
    <w:rsid w:val="00FD2F53"/>
    <w:rsid w:val="00FD3482"/>
    <w:rsid w:val="00FD4EBB"/>
    <w:rsid w:val="00FD56DE"/>
    <w:rsid w:val="00FD6602"/>
    <w:rsid w:val="00FE073E"/>
    <w:rsid w:val="00FE1566"/>
    <w:rsid w:val="00FE264D"/>
    <w:rsid w:val="00FE2AFD"/>
    <w:rsid w:val="00FE2F25"/>
    <w:rsid w:val="00FE3575"/>
    <w:rsid w:val="00FE40B4"/>
    <w:rsid w:val="00FE452C"/>
    <w:rsid w:val="00FE490B"/>
    <w:rsid w:val="00FE6046"/>
    <w:rsid w:val="00FE6A1B"/>
    <w:rsid w:val="00FE74EB"/>
    <w:rsid w:val="00FE7C53"/>
    <w:rsid w:val="00FF0FAF"/>
    <w:rsid w:val="00FF2032"/>
    <w:rsid w:val="00FF2DF8"/>
    <w:rsid w:val="00FF3BB3"/>
    <w:rsid w:val="00FF58FD"/>
    <w:rsid w:val="00FF6307"/>
    <w:rsid w:val="00FF6C88"/>
    <w:rsid w:val="00FF6D8B"/>
    <w:rsid w:val="00FF7B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2E5DB2-685C-461B-9C73-64664201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0EF"/>
  </w:style>
  <w:style w:type="paragraph" w:styleId="1">
    <w:name w:val="heading 1"/>
    <w:basedOn w:val="a"/>
    <w:next w:val="a"/>
    <w:link w:val="10"/>
    <w:uiPriority w:val="99"/>
    <w:qFormat/>
    <w:rsid w:val="00D550EF"/>
    <w:pPr>
      <w:keepNext/>
      <w:jc w:val="center"/>
      <w:outlineLvl w:val="0"/>
    </w:pPr>
    <w:rPr>
      <w:b/>
      <w:bCs/>
      <w:sz w:val="24"/>
      <w:szCs w:val="24"/>
    </w:rPr>
  </w:style>
  <w:style w:type="paragraph" w:styleId="2">
    <w:name w:val="heading 2"/>
    <w:basedOn w:val="a"/>
    <w:next w:val="a"/>
    <w:link w:val="20"/>
    <w:uiPriority w:val="99"/>
    <w:qFormat/>
    <w:rsid w:val="00D550EF"/>
    <w:pPr>
      <w:keepNext/>
      <w:outlineLvl w:val="1"/>
    </w:pPr>
    <w:rPr>
      <w:sz w:val="24"/>
      <w:szCs w:val="24"/>
    </w:rPr>
  </w:style>
  <w:style w:type="paragraph" w:styleId="3">
    <w:name w:val="heading 3"/>
    <w:basedOn w:val="a"/>
    <w:next w:val="a"/>
    <w:link w:val="30"/>
    <w:uiPriority w:val="99"/>
    <w:qFormat/>
    <w:rsid w:val="00D550EF"/>
    <w:pPr>
      <w:keepNext/>
      <w:outlineLvl w:val="2"/>
    </w:pPr>
    <w:rPr>
      <w:sz w:val="24"/>
      <w:szCs w:val="24"/>
    </w:rPr>
  </w:style>
  <w:style w:type="paragraph" w:styleId="4">
    <w:name w:val="heading 4"/>
    <w:basedOn w:val="a"/>
    <w:next w:val="a"/>
    <w:link w:val="40"/>
    <w:uiPriority w:val="99"/>
    <w:qFormat/>
    <w:rsid w:val="00D550EF"/>
    <w:pPr>
      <w:keepNext/>
      <w:jc w:val="both"/>
      <w:outlineLvl w:val="3"/>
    </w:pPr>
    <w:rPr>
      <w:b/>
      <w:bCs/>
    </w:rPr>
  </w:style>
  <w:style w:type="paragraph" w:styleId="5">
    <w:name w:val="heading 5"/>
    <w:basedOn w:val="a"/>
    <w:next w:val="a"/>
    <w:link w:val="50"/>
    <w:uiPriority w:val="99"/>
    <w:qFormat/>
    <w:rsid w:val="00D550EF"/>
    <w:pPr>
      <w:keepNext/>
      <w:ind w:firstLine="567"/>
      <w:outlineLvl w:val="4"/>
    </w:pPr>
    <w:rPr>
      <w:b/>
      <w:bCs/>
      <w:color w:val="FF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550EF"/>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D550EF"/>
    <w:rPr>
      <w:rFonts w:ascii="Cambria" w:eastAsia="Times New Roman" w:hAnsi="Cambria" w:cs="Times New Roman"/>
      <w:b/>
      <w:bCs/>
      <w:i/>
      <w:iCs/>
      <w:sz w:val="28"/>
      <w:szCs w:val="28"/>
    </w:rPr>
  </w:style>
  <w:style w:type="character" w:customStyle="1" w:styleId="30">
    <w:name w:val="Заголовок 3 Знак"/>
    <w:link w:val="3"/>
    <w:uiPriority w:val="9"/>
    <w:semiHidden/>
    <w:locked/>
    <w:rsid w:val="00D550EF"/>
    <w:rPr>
      <w:rFonts w:ascii="Cambria" w:eastAsia="Times New Roman" w:hAnsi="Cambria" w:cs="Times New Roman"/>
      <w:b/>
      <w:bCs/>
      <w:sz w:val="26"/>
      <w:szCs w:val="26"/>
    </w:rPr>
  </w:style>
  <w:style w:type="character" w:customStyle="1" w:styleId="40">
    <w:name w:val="Заголовок 4 Знак"/>
    <w:link w:val="4"/>
    <w:uiPriority w:val="9"/>
    <w:semiHidden/>
    <w:locked/>
    <w:rsid w:val="00D550EF"/>
    <w:rPr>
      <w:rFonts w:ascii="Calibri" w:eastAsia="Times New Roman" w:hAnsi="Calibri" w:cs="Times New Roman"/>
      <w:b/>
      <w:bCs/>
      <w:sz w:val="28"/>
      <w:szCs w:val="28"/>
    </w:rPr>
  </w:style>
  <w:style w:type="character" w:customStyle="1" w:styleId="50">
    <w:name w:val="Заголовок 5 Знак"/>
    <w:link w:val="5"/>
    <w:uiPriority w:val="9"/>
    <w:semiHidden/>
    <w:locked/>
    <w:rsid w:val="00D550EF"/>
    <w:rPr>
      <w:rFonts w:ascii="Calibri" w:eastAsia="Times New Roman" w:hAnsi="Calibri" w:cs="Times New Roman"/>
      <w:b/>
      <w:bCs/>
      <w:i/>
      <w:iCs/>
      <w:sz w:val="26"/>
      <w:szCs w:val="26"/>
    </w:rPr>
  </w:style>
  <w:style w:type="paragraph" w:styleId="a3">
    <w:name w:val="Title"/>
    <w:basedOn w:val="a"/>
    <w:link w:val="a4"/>
    <w:uiPriority w:val="10"/>
    <w:qFormat/>
    <w:rsid w:val="00D550EF"/>
    <w:pPr>
      <w:jc w:val="center"/>
    </w:pPr>
    <w:rPr>
      <w:sz w:val="24"/>
      <w:szCs w:val="24"/>
    </w:rPr>
  </w:style>
  <w:style w:type="character" w:customStyle="1" w:styleId="a4">
    <w:name w:val="Название Знак"/>
    <w:link w:val="a3"/>
    <w:uiPriority w:val="10"/>
    <w:locked/>
    <w:rsid w:val="00D550EF"/>
    <w:rPr>
      <w:rFonts w:ascii="Cambria" w:eastAsia="Times New Roman" w:hAnsi="Cambria" w:cs="Times New Roman"/>
      <w:b/>
      <w:bCs/>
      <w:kern w:val="28"/>
      <w:sz w:val="32"/>
      <w:szCs w:val="32"/>
    </w:rPr>
  </w:style>
  <w:style w:type="paragraph" w:styleId="a5">
    <w:name w:val="Body Text"/>
    <w:aliases w:val="Основной текст Знак Знак,Основной текст Знак Знак Знак,Основной текст Знак Знак Знак Знак Знак,Основной текст Знак Знак Знак Знак Знак Знак Знак Знак Знак Знак,Основной текст Знак Знак Знак Знак Знак Знак Знак Знак"/>
    <w:basedOn w:val="a"/>
    <w:link w:val="a6"/>
    <w:uiPriority w:val="99"/>
    <w:rsid w:val="00D550EF"/>
    <w:rPr>
      <w:sz w:val="24"/>
      <w:szCs w:val="24"/>
    </w:rPr>
  </w:style>
  <w:style w:type="paragraph" w:customStyle="1" w:styleId="21">
    <w:name w:val="Знак2"/>
    <w:basedOn w:val="a"/>
    <w:uiPriority w:val="99"/>
    <w:rsid w:val="009B4D18"/>
    <w:pPr>
      <w:spacing w:after="160" w:line="240" w:lineRule="exact"/>
    </w:pPr>
    <w:rPr>
      <w:rFonts w:ascii="Verdana" w:hAnsi="Verdana" w:cs="Verdana"/>
      <w:lang w:val="en-US" w:eastAsia="en-US"/>
    </w:rPr>
  </w:style>
  <w:style w:type="paragraph" w:customStyle="1" w:styleId="11">
    <w:name w:val="Обычный1"/>
    <w:uiPriority w:val="99"/>
    <w:rsid w:val="001A5054"/>
    <w:pPr>
      <w:spacing w:before="100" w:after="100"/>
    </w:pPr>
    <w:rPr>
      <w:sz w:val="24"/>
      <w:szCs w:val="24"/>
    </w:rPr>
  </w:style>
  <w:style w:type="paragraph" w:customStyle="1" w:styleId="a7">
    <w:name w:val="Знак Знак Знак"/>
    <w:basedOn w:val="a"/>
    <w:uiPriority w:val="99"/>
    <w:rsid w:val="00D4711E"/>
    <w:pPr>
      <w:spacing w:after="160" w:line="240" w:lineRule="exact"/>
    </w:pPr>
    <w:rPr>
      <w:rFonts w:ascii="Verdana" w:hAnsi="Verdana" w:cs="Verdana"/>
      <w:lang w:val="en-US" w:eastAsia="en-US"/>
    </w:rPr>
  </w:style>
  <w:style w:type="paragraph" w:styleId="a8">
    <w:name w:val="Document Map"/>
    <w:basedOn w:val="a"/>
    <w:link w:val="a9"/>
    <w:uiPriority w:val="99"/>
    <w:semiHidden/>
    <w:rsid w:val="00D550EF"/>
    <w:pPr>
      <w:shd w:val="clear" w:color="auto" w:fill="000080"/>
    </w:pPr>
    <w:rPr>
      <w:rFonts w:ascii="Tahoma" w:hAnsi="Tahoma" w:cs="Tahoma"/>
    </w:rPr>
  </w:style>
  <w:style w:type="character" w:customStyle="1" w:styleId="a9">
    <w:name w:val="Схема документа Знак"/>
    <w:link w:val="a8"/>
    <w:uiPriority w:val="99"/>
    <w:semiHidden/>
    <w:locked/>
    <w:rsid w:val="00D550EF"/>
    <w:rPr>
      <w:rFonts w:ascii="Tahoma" w:hAnsi="Tahoma" w:cs="Tahoma"/>
      <w:sz w:val="16"/>
      <w:szCs w:val="16"/>
    </w:rPr>
  </w:style>
  <w:style w:type="paragraph" w:styleId="aa">
    <w:name w:val="Body Text Indent"/>
    <w:basedOn w:val="a"/>
    <w:link w:val="ab"/>
    <w:uiPriority w:val="99"/>
    <w:rsid w:val="00D550EF"/>
    <w:pPr>
      <w:ind w:firstLine="426"/>
      <w:jc w:val="both"/>
    </w:pPr>
    <w:rPr>
      <w:sz w:val="24"/>
      <w:szCs w:val="24"/>
    </w:rPr>
  </w:style>
  <w:style w:type="character" w:customStyle="1" w:styleId="ab">
    <w:name w:val="Основной текст с отступом Знак"/>
    <w:link w:val="aa"/>
    <w:uiPriority w:val="99"/>
    <w:semiHidden/>
    <w:locked/>
    <w:rsid w:val="00D550EF"/>
    <w:rPr>
      <w:rFonts w:cs="Times New Roman"/>
      <w:sz w:val="20"/>
      <w:szCs w:val="20"/>
    </w:rPr>
  </w:style>
  <w:style w:type="paragraph" w:styleId="22">
    <w:name w:val="Body Text 2"/>
    <w:basedOn w:val="a"/>
    <w:link w:val="23"/>
    <w:uiPriority w:val="99"/>
    <w:rsid w:val="00D550EF"/>
    <w:pPr>
      <w:overflowPunct w:val="0"/>
      <w:autoSpaceDE w:val="0"/>
      <w:autoSpaceDN w:val="0"/>
      <w:adjustRightInd w:val="0"/>
      <w:ind w:firstLine="720"/>
      <w:jc w:val="both"/>
      <w:textAlignment w:val="baseline"/>
    </w:pPr>
    <w:rPr>
      <w:sz w:val="28"/>
      <w:szCs w:val="28"/>
    </w:rPr>
  </w:style>
  <w:style w:type="character" w:customStyle="1" w:styleId="23">
    <w:name w:val="Основной текст 2 Знак"/>
    <w:link w:val="22"/>
    <w:uiPriority w:val="99"/>
    <w:semiHidden/>
    <w:locked/>
    <w:rsid w:val="00D550EF"/>
    <w:rPr>
      <w:rFonts w:cs="Times New Roman"/>
      <w:sz w:val="20"/>
      <w:szCs w:val="20"/>
    </w:rPr>
  </w:style>
  <w:style w:type="paragraph" w:styleId="ac">
    <w:name w:val="header"/>
    <w:basedOn w:val="a"/>
    <w:link w:val="ad"/>
    <w:uiPriority w:val="99"/>
    <w:rsid w:val="00D550EF"/>
    <w:pPr>
      <w:tabs>
        <w:tab w:val="center" w:pos="4153"/>
        <w:tab w:val="right" w:pos="8306"/>
      </w:tabs>
    </w:pPr>
  </w:style>
  <w:style w:type="character" w:customStyle="1" w:styleId="ad">
    <w:name w:val="Верхний колонтитул Знак"/>
    <w:link w:val="ac"/>
    <w:uiPriority w:val="99"/>
    <w:semiHidden/>
    <w:locked/>
    <w:rsid w:val="00D550EF"/>
    <w:rPr>
      <w:rFonts w:cs="Times New Roman"/>
      <w:sz w:val="20"/>
      <w:szCs w:val="20"/>
    </w:rPr>
  </w:style>
  <w:style w:type="character" w:styleId="ae">
    <w:name w:val="page number"/>
    <w:uiPriority w:val="99"/>
    <w:rsid w:val="00D550EF"/>
    <w:rPr>
      <w:rFonts w:cs="Times New Roman"/>
    </w:rPr>
  </w:style>
  <w:style w:type="paragraph" w:styleId="af">
    <w:name w:val="caption"/>
    <w:basedOn w:val="a"/>
    <w:uiPriority w:val="99"/>
    <w:qFormat/>
    <w:rsid w:val="00D550EF"/>
    <w:pPr>
      <w:ind w:firstLine="284"/>
      <w:jc w:val="center"/>
    </w:pPr>
    <w:rPr>
      <w:sz w:val="24"/>
      <w:szCs w:val="24"/>
    </w:rPr>
  </w:style>
  <w:style w:type="paragraph" w:styleId="24">
    <w:name w:val="Body Text Indent 2"/>
    <w:basedOn w:val="a"/>
    <w:link w:val="25"/>
    <w:uiPriority w:val="99"/>
    <w:rsid w:val="00D550EF"/>
    <w:pPr>
      <w:overflowPunct w:val="0"/>
      <w:autoSpaceDE w:val="0"/>
      <w:autoSpaceDN w:val="0"/>
      <w:adjustRightInd w:val="0"/>
      <w:ind w:firstLine="720"/>
      <w:jc w:val="both"/>
      <w:textAlignment w:val="baseline"/>
    </w:pPr>
    <w:rPr>
      <w:sz w:val="28"/>
      <w:szCs w:val="28"/>
    </w:rPr>
  </w:style>
  <w:style w:type="character" w:customStyle="1" w:styleId="25">
    <w:name w:val="Основной текст с отступом 2 Знак"/>
    <w:link w:val="24"/>
    <w:uiPriority w:val="99"/>
    <w:locked/>
    <w:rsid w:val="00D550EF"/>
    <w:rPr>
      <w:rFonts w:cs="Times New Roman"/>
      <w:sz w:val="20"/>
      <w:szCs w:val="20"/>
    </w:rPr>
  </w:style>
  <w:style w:type="paragraph" w:styleId="31">
    <w:name w:val="Body Text Indent 3"/>
    <w:basedOn w:val="a"/>
    <w:link w:val="32"/>
    <w:uiPriority w:val="99"/>
    <w:rsid w:val="00D550EF"/>
    <w:pPr>
      <w:overflowPunct w:val="0"/>
      <w:autoSpaceDE w:val="0"/>
      <w:autoSpaceDN w:val="0"/>
      <w:adjustRightInd w:val="0"/>
      <w:spacing w:line="360" w:lineRule="auto"/>
      <w:ind w:firstLine="360"/>
      <w:jc w:val="both"/>
      <w:textAlignment w:val="baseline"/>
    </w:pPr>
    <w:rPr>
      <w:sz w:val="28"/>
      <w:szCs w:val="28"/>
    </w:rPr>
  </w:style>
  <w:style w:type="character" w:customStyle="1" w:styleId="32">
    <w:name w:val="Основной текст с отступом 3 Знак"/>
    <w:link w:val="31"/>
    <w:uiPriority w:val="99"/>
    <w:semiHidden/>
    <w:locked/>
    <w:rsid w:val="00D550EF"/>
    <w:rPr>
      <w:rFonts w:cs="Times New Roman"/>
      <w:sz w:val="16"/>
      <w:szCs w:val="16"/>
    </w:rPr>
  </w:style>
  <w:style w:type="paragraph" w:styleId="af0">
    <w:name w:val="footer"/>
    <w:basedOn w:val="a"/>
    <w:link w:val="af1"/>
    <w:rsid w:val="00D550EF"/>
    <w:pPr>
      <w:tabs>
        <w:tab w:val="center" w:pos="4677"/>
        <w:tab w:val="right" w:pos="9355"/>
      </w:tabs>
    </w:pPr>
  </w:style>
  <w:style w:type="character" w:customStyle="1" w:styleId="af1">
    <w:name w:val="Нижний колонтитул Знак"/>
    <w:link w:val="af0"/>
    <w:locked/>
    <w:rsid w:val="00D550EF"/>
    <w:rPr>
      <w:rFonts w:cs="Times New Roman"/>
      <w:sz w:val="20"/>
      <w:szCs w:val="20"/>
    </w:rPr>
  </w:style>
  <w:style w:type="paragraph" w:styleId="33">
    <w:name w:val="Body Text 3"/>
    <w:basedOn w:val="a"/>
    <w:link w:val="34"/>
    <w:uiPriority w:val="99"/>
    <w:rsid w:val="00D550EF"/>
    <w:pPr>
      <w:ind w:right="-2"/>
      <w:jc w:val="both"/>
    </w:pPr>
    <w:rPr>
      <w:sz w:val="28"/>
      <w:szCs w:val="28"/>
    </w:rPr>
  </w:style>
  <w:style w:type="character" w:customStyle="1" w:styleId="34">
    <w:name w:val="Основной текст 3 Знак"/>
    <w:link w:val="33"/>
    <w:uiPriority w:val="99"/>
    <w:semiHidden/>
    <w:locked/>
    <w:rsid w:val="00D550EF"/>
    <w:rPr>
      <w:rFonts w:cs="Times New Roman"/>
      <w:sz w:val="16"/>
      <w:szCs w:val="16"/>
    </w:rPr>
  </w:style>
  <w:style w:type="paragraph" w:customStyle="1" w:styleId="af2">
    <w:name w:val="Знак"/>
    <w:basedOn w:val="a"/>
    <w:uiPriority w:val="99"/>
    <w:rsid w:val="008A4150"/>
    <w:pPr>
      <w:spacing w:after="160" w:line="240" w:lineRule="exact"/>
    </w:pPr>
    <w:rPr>
      <w:rFonts w:ascii="Verdana" w:hAnsi="Verdana" w:cs="Verdana"/>
      <w:lang w:val="en-US" w:eastAsia="en-US"/>
    </w:rPr>
  </w:style>
  <w:style w:type="paragraph" w:styleId="af3">
    <w:name w:val="Balloon Text"/>
    <w:basedOn w:val="a"/>
    <w:link w:val="af4"/>
    <w:uiPriority w:val="99"/>
    <w:semiHidden/>
    <w:rsid w:val="00D550EF"/>
    <w:rPr>
      <w:rFonts w:ascii="Tahoma" w:hAnsi="Tahoma" w:cs="Tahoma"/>
      <w:sz w:val="16"/>
      <w:szCs w:val="16"/>
    </w:rPr>
  </w:style>
  <w:style w:type="character" w:customStyle="1" w:styleId="af4">
    <w:name w:val="Текст выноски Знак"/>
    <w:link w:val="af3"/>
    <w:uiPriority w:val="99"/>
    <w:semiHidden/>
    <w:locked/>
    <w:rsid w:val="00D550EF"/>
    <w:rPr>
      <w:rFonts w:ascii="Tahoma" w:hAnsi="Tahoma" w:cs="Tahoma"/>
      <w:sz w:val="16"/>
      <w:szCs w:val="16"/>
    </w:rPr>
  </w:style>
  <w:style w:type="character" w:customStyle="1" w:styleId="26">
    <w:name w:val="Основной текст Знак Знак Знак2"/>
    <w:aliases w:val="Основной текст Знак Знак Знак Знак,Основной текст Знак Знак Знак Знак Знак Знак,Основной текст Знак Знак Знак Знак Знак Знак Знак Знак Знак Знак Знак,Основной текст Знак Знак Знак Знак Знак Знак Знак Знак Знак Знак2"/>
    <w:uiPriority w:val="99"/>
    <w:rsid w:val="00D550EF"/>
    <w:rPr>
      <w:sz w:val="24"/>
      <w:lang w:val="ru-RU" w:eastAsia="ru-RU"/>
    </w:rPr>
  </w:style>
  <w:style w:type="character" w:customStyle="1" w:styleId="12">
    <w:name w:val="Основной текст Знак Знак Знак Знак Знак Знак Знак Знак Знак1"/>
    <w:uiPriority w:val="99"/>
    <w:rsid w:val="00D550EF"/>
    <w:rPr>
      <w:sz w:val="24"/>
      <w:lang w:val="ru-RU" w:eastAsia="ru-RU"/>
    </w:rPr>
  </w:style>
  <w:style w:type="paragraph" w:customStyle="1" w:styleId="af5">
    <w:name w:val="Îñíîâíîé òåêñò.Îñíîâíîé òåêñò Çíàê Çíàê.Îñíîâíîé òåêñò Çíàê Çíàê Çíàê.Îñíîâíîé òåêñò Çíàê Çíàê Çíàê Çíàê Çíàê.Îñíîâíîé òåêñò Çíàê Çíàê Çíàê Çíàê Çíàê Çíàê Çíàê Çíàê Çíàê Çíàê.Îñíîâíîé òåêñò Çíàê Çíàê Çíàê Çíàê Çíàê Çíàê Çíàê Çíàê.Îñíîâíîé òåêñò Çíàê"/>
    <w:basedOn w:val="a"/>
    <w:uiPriority w:val="99"/>
    <w:rsid w:val="00D550EF"/>
    <w:pPr>
      <w:autoSpaceDE w:val="0"/>
      <w:autoSpaceDN w:val="0"/>
      <w:adjustRightInd w:val="0"/>
    </w:pPr>
    <w:rPr>
      <w:sz w:val="24"/>
      <w:szCs w:val="24"/>
    </w:rPr>
  </w:style>
  <w:style w:type="character" w:customStyle="1" w:styleId="110">
    <w:name w:val="Îñíîâíîé òåêñò Çíàê Çíàê Çíàê1.Îñíîâíîé òåêñò Çíàê Çíàê Çíàê Çíàê.Îñíîâíîé òåêñò Çíàê Çíàê Çíàê Çíàê Çíàê Çíàê.Îñíîâíîé òåêñò Çíàê Çíàê Çíàê Çíàê Çíàê Çíàê Çíàê Çíàê Çíàê Çíàê Çíàê.Îñíîâíîé òåêñò Çíàê Çíàê Çíàê Çíàê Çíàê Çíàê Çíàê Çíàê Çíàê Çíàê1"/>
    <w:uiPriority w:val="99"/>
    <w:rsid w:val="00D550EF"/>
    <w:rPr>
      <w:sz w:val="24"/>
      <w:lang w:val="ru-RU"/>
    </w:rPr>
  </w:style>
  <w:style w:type="paragraph" w:customStyle="1" w:styleId="IniiaiieoaenoIniiaiieoaenoCiaeCiaeIniiaiieoaenoCiaeCiaeCiaeIniiaiieoaenoCiaeCiaeCiaeCiaeCiaeIniiaiieoaenoCiaeCiaeCiaeCiaeCiaeCiaeCiaeCiaeCiaeCiaeIniiaiieoaenoCiaeCiaeCiaeCiaeCiaeCiaeCiaeCiaeIniiaiieoaenoCiae">
    <w:name w:val="Iniiaiie oaeno.Iniiaiie oaeno Ciae Ciae.Iniiaiie oaeno Ciae Ciae Ciae.Iniiaiie oaeno Ciae Ciae Ciae Ciae Ciae.Iniiaiie oaeno Ciae Ciae Ciae Ciae Ciae Ciae Ciae Ciae Ciae Ciae.Iniiaiie oaeno Ciae Ciae Ciae Ciae Ciae Ciae Ciae Ciae.Iniiaiie oaeno Ciae"/>
    <w:basedOn w:val="a"/>
    <w:uiPriority w:val="99"/>
    <w:rsid w:val="00D550EF"/>
    <w:pPr>
      <w:autoSpaceDE w:val="0"/>
      <w:autoSpaceDN w:val="0"/>
      <w:adjustRightInd w:val="0"/>
    </w:pPr>
    <w:rPr>
      <w:sz w:val="24"/>
      <w:szCs w:val="24"/>
    </w:rPr>
  </w:style>
  <w:style w:type="character" w:customStyle="1" w:styleId="IniiaiieoaenoCiaeCiaeCiae1IniiaiieoaenoCiaeCiaeCiaeCiaeIniiaiieoaenoCiaeCiaeCiaeCiaeCiaeCiaeIniiaiieoaenoCiaeCiaeCiaeCiaeCiaeCiaeCiaeCiaeCiaeCiaeCiaeIniiaiieoaenoCiaeCiaeCiaeCiaeCiaeCiaeCiaeCiaeCiaeCiae11">
    <w:name w:val="Iniiaiie oaeno Ciae Ciae Ciae1.Iniiaiie oaeno Ciae Ciae Ciae Ciae.Iniiaiie oaeno Ciae Ciae Ciae Ciae Ciae Ciae.Iniiaiie oaeno Ciae Ciae Ciae Ciae Ciae Ciae Ciae Ciae Ciae Ciae Ciae.Iniiaiie oaeno Ciae Ciae Ciae Ciae Ciae Ciae Ciae Ciae Ciae Ciae11"/>
    <w:uiPriority w:val="99"/>
    <w:rsid w:val="00D550EF"/>
    <w:rPr>
      <w:sz w:val="24"/>
      <w:lang w:val="ru-RU"/>
    </w:rPr>
  </w:style>
  <w:style w:type="character" w:customStyle="1" w:styleId="af6">
    <w:name w:val="Основной текст Знак Знак Знак Знак Знак Знак Знак Знак Знак Знак Знак Знак Знак"/>
    <w:uiPriority w:val="99"/>
    <w:rsid w:val="00D550EF"/>
    <w:rPr>
      <w:sz w:val="24"/>
      <w:lang w:val="ru-RU" w:eastAsia="ru-RU"/>
    </w:rPr>
  </w:style>
  <w:style w:type="paragraph" w:customStyle="1" w:styleId="af7">
    <w:name w:val="Îñíîâíîé òåêñò.Îñíîâíîé òåêñò Çíàê Çíàê.Îñíîâíîé òåêñò Çíàê Çíàê Çíàê.Îñíîâíîé òåêñò Çíàê Çíàê Çíàê Çíàê Çíàê.Îñíîâíîé òåêñò Çíàê Çíàê Çíàê Çíàê Çíàê Çíàê Çíàê Çíàê Çíàê Çíàê Çíàê Çíàê.Îñíîâíîé òåêñò Çíàê Çíàê Çíàê Çíàê Çíàê Çíàê Çíàê Çíàê Çíàê Çíàê"/>
    <w:basedOn w:val="a"/>
    <w:uiPriority w:val="99"/>
    <w:rsid w:val="00D550EF"/>
    <w:pPr>
      <w:autoSpaceDE w:val="0"/>
      <w:autoSpaceDN w:val="0"/>
      <w:adjustRightInd w:val="0"/>
    </w:pPr>
    <w:rPr>
      <w:sz w:val="24"/>
      <w:szCs w:val="24"/>
    </w:rPr>
  </w:style>
  <w:style w:type="character" w:customStyle="1" w:styleId="IniiaiieoaenoCiaeCiaeCiae1IniiaiieoaenoCiaeCiaeCiaeCiaeIniiaiieoaenoCiaeCiaeCiaeCiaeCiaeCiaeIniiaiieoaenoCiaeCiaeCiaeCiaeCiaeCiaeCiaeCiaeCiaeCiaeCiaeIniiaiieoaenoCiaeCiaeCiaeCiaeCiaeCiaeCiaeCiaeCiaeCiae1">
    <w:name w:val="Iniiaiie oaeno Ciae Ciae Ciae1.Iniiaiie oaeno Ciae Ciae Ciae Ciae.Iniiaiie oaeno Ciae Ciae Ciae Ciae Ciae Ciae.Iniiaiie oaeno Ciae Ciae Ciae Ciae Ciae Ciae Ciae Ciae Ciae Ciae Ciae.Iniiaiie oaeno Ciae Ciae Ciae Ciae Ciae Ciae Ciae Ciae Ciae Ciae1"/>
    <w:uiPriority w:val="99"/>
    <w:rsid w:val="00D550EF"/>
    <w:rPr>
      <w:sz w:val="24"/>
      <w:lang w:val="ru-RU"/>
    </w:rPr>
  </w:style>
  <w:style w:type="paragraph" w:styleId="af8">
    <w:name w:val="footnote text"/>
    <w:basedOn w:val="a"/>
    <w:link w:val="af9"/>
    <w:uiPriority w:val="99"/>
    <w:semiHidden/>
    <w:rsid w:val="00D550EF"/>
  </w:style>
  <w:style w:type="character" w:customStyle="1" w:styleId="af9">
    <w:name w:val="Текст сноски Знак"/>
    <w:link w:val="af8"/>
    <w:uiPriority w:val="99"/>
    <w:semiHidden/>
    <w:locked/>
    <w:rsid w:val="00D550EF"/>
    <w:rPr>
      <w:rFonts w:cs="Times New Roman"/>
      <w:sz w:val="20"/>
      <w:szCs w:val="20"/>
    </w:rPr>
  </w:style>
  <w:style w:type="character" w:styleId="afa">
    <w:name w:val="footnote reference"/>
    <w:uiPriority w:val="99"/>
    <w:semiHidden/>
    <w:rsid w:val="00D550EF"/>
    <w:rPr>
      <w:rFonts w:cs="Times New Roman"/>
      <w:vertAlign w:val="superscript"/>
    </w:rPr>
  </w:style>
  <w:style w:type="paragraph" w:customStyle="1" w:styleId="afb">
    <w:name w:val="Основной текст.Основной текст Знак Знак.Основной текст Знак Знак Знак.Основной текст Знак Знак Знак Знак Знак.Основной текст Знак Знак Знак Знак Знак Знак Знак Знак Знак Знак.Основной текст Знак Знак Знак Знак Знак Знак Знак Знак"/>
    <w:basedOn w:val="a"/>
    <w:uiPriority w:val="99"/>
    <w:rsid w:val="00D550EF"/>
    <w:rPr>
      <w:sz w:val="24"/>
      <w:szCs w:val="24"/>
    </w:rPr>
  </w:style>
  <w:style w:type="character" w:customStyle="1" w:styleId="13">
    <w:name w:val="Основной текст1"/>
    <w:aliases w:val="Основной текст Знак Знак1,Основной текст Знак Знак Знак1,Основной текст Знак Знак Знак Знак Знак1,Основной текст Знак Знак Знак Знак Знак Знак Знак Знак Знак Знак1,Основной текст Знак Знак Знак Знак Знак Знак Знак Знак Знак Знак Знак1"/>
    <w:uiPriority w:val="99"/>
    <w:rsid w:val="00D550EF"/>
    <w:rPr>
      <w:sz w:val="24"/>
      <w:lang w:val="ru-RU" w:eastAsia="ru-RU"/>
    </w:rPr>
  </w:style>
  <w:style w:type="paragraph" w:styleId="afc">
    <w:name w:val="Plain Text"/>
    <w:basedOn w:val="a"/>
    <w:link w:val="afd"/>
    <w:uiPriority w:val="99"/>
    <w:rsid w:val="00D550EF"/>
    <w:rPr>
      <w:rFonts w:ascii="Courier New" w:hAnsi="Courier New" w:cs="Courier New"/>
    </w:rPr>
  </w:style>
  <w:style w:type="character" w:customStyle="1" w:styleId="afd">
    <w:name w:val="Текст Знак"/>
    <w:link w:val="afc"/>
    <w:uiPriority w:val="99"/>
    <w:semiHidden/>
    <w:locked/>
    <w:rsid w:val="00D550EF"/>
    <w:rPr>
      <w:rFonts w:ascii="Courier New" w:hAnsi="Courier New" w:cs="Courier New"/>
      <w:sz w:val="20"/>
      <w:szCs w:val="20"/>
    </w:rPr>
  </w:style>
  <w:style w:type="character" w:customStyle="1" w:styleId="afe">
    <w:name w:val="Знак Знак"/>
    <w:uiPriority w:val="99"/>
    <w:rsid w:val="00D550EF"/>
    <w:rPr>
      <w:sz w:val="22"/>
      <w:lang w:val="ru-RU" w:eastAsia="ru-RU"/>
    </w:rPr>
  </w:style>
  <w:style w:type="table" w:styleId="aff">
    <w:name w:val="Table Grid"/>
    <w:basedOn w:val="a1"/>
    <w:uiPriority w:val="99"/>
    <w:rsid w:val="00015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Стиль"/>
    <w:uiPriority w:val="99"/>
    <w:rsid w:val="000F1CC6"/>
  </w:style>
  <w:style w:type="paragraph" w:customStyle="1" w:styleId="14">
    <w:name w:val="Знак1"/>
    <w:basedOn w:val="a"/>
    <w:uiPriority w:val="99"/>
    <w:rsid w:val="00F3148E"/>
    <w:pPr>
      <w:spacing w:after="160" w:line="240" w:lineRule="exact"/>
    </w:pPr>
    <w:rPr>
      <w:rFonts w:ascii="Verdana" w:hAnsi="Verdana" w:cs="Verdana"/>
      <w:lang w:val="en-US" w:eastAsia="en-US"/>
    </w:rPr>
  </w:style>
  <w:style w:type="paragraph" w:customStyle="1" w:styleId="IniiaiieoaenoIniiaiieoaenoCiaeCiaeIniiaiieoaenoCiaeCiaeCiaeIniiaiieoaenoCiaeCiaeCiaeCiaeCiaeIniiaiieoaenoCiaeCiaeCiaeCiaeCiaeCiaeCiaeCiaeCiaeCiaeIniiaiieoaenoCiaeCiaeCiaeCiaeCiaeCiaeCiaeCiae">
    <w:name w:val="Iniiaiie oaeno.Iniiaiie oaeno Ciae Ciae.Iniiaiie oaeno Ciae Ciae Ciae.Iniiaiie oaeno Ciae Ciae Ciae Ciae Ciae.Iniiaiie oaeno Ciae Ciae Ciae Ciae Ciae Ciae Ciae Ciae Ciae Ciae.Iniiaiie oaeno Ciae Ciae Ciae Ciae Ciae Ciae Ciae Ciae"/>
    <w:basedOn w:val="a"/>
    <w:uiPriority w:val="99"/>
    <w:rsid w:val="00F3148E"/>
    <w:pPr>
      <w:autoSpaceDE w:val="0"/>
      <w:autoSpaceDN w:val="0"/>
      <w:adjustRightInd w:val="0"/>
    </w:pPr>
    <w:rPr>
      <w:sz w:val="24"/>
      <w:szCs w:val="24"/>
    </w:rPr>
  </w:style>
  <w:style w:type="character" w:customStyle="1" w:styleId="a6">
    <w:name w:val="Основной текст Знак"/>
    <w:aliases w:val="Основной текст Знак Знак Знак3,Основной текст Знак Знак Знак Знак1,Основной текст Знак Знак Знак Знак Знак Знак1,Основной текст Знак Знак Знак Знак Знак Знак Знак Знак Знак Знак Знак2"/>
    <w:link w:val="a5"/>
    <w:uiPriority w:val="99"/>
    <w:locked/>
    <w:rsid w:val="006B0ACD"/>
    <w:rPr>
      <w:sz w:val="24"/>
      <w:lang w:val="ru-RU" w:eastAsia="ru-RU"/>
    </w:rPr>
  </w:style>
  <w:style w:type="paragraph" w:styleId="aff1">
    <w:name w:val="List Paragraph"/>
    <w:basedOn w:val="a"/>
    <w:uiPriority w:val="34"/>
    <w:qFormat/>
    <w:rsid w:val="0095269B"/>
    <w:pPr>
      <w:ind w:left="720"/>
      <w:contextualSpacing/>
    </w:pPr>
  </w:style>
  <w:style w:type="paragraph" w:customStyle="1" w:styleId="6">
    <w:name w:val="Знак6"/>
    <w:basedOn w:val="a"/>
    <w:rsid w:val="003B3CF7"/>
    <w:pPr>
      <w:spacing w:after="160" w:line="240" w:lineRule="exact"/>
    </w:pPr>
    <w:rPr>
      <w:rFonts w:ascii="Verdana" w:hAnsi="Verdana"/>
      <w:lang w:val="en-US" w:eastAsia="en-US"/>
    </w:rPr>
  </w:style>
  <w:style w:type="paragraph" w:customStyle="1" w:styleId="51">
    <w:name w:val="Знак5"/>
    <w:basedOn w:val="a"/>
    <w:uiPriority w:val="99"/>
    <w:rsid w:val="002016B0"/>
    <w:pPr>
      <w:spacing w:after="160" w:line="240" w:lineRule="exact"/>
    </w:pPr>
    <w:rPr>
      <w:rFonts w:ascii="Verdana" w:hAnsi="Verdana"/>
      <w:lang w:val="en-US" w:eastAsia="en-US"/>
    </w:rPr>
  </w:style>
  <w:style w:type="paragraph" w:customStyle="1" w:styleId="41">
    <w:name w:val="Знак4"/>
    <w:basedOn w:val="a"/>
    <w:rsid w:val="00935CC8"/>
    <w:pPr>
      <w:spacing w:after="160" w:line="240" w:lineRule="exact"/>
    </w:pPr>
    <w:rPr>
      <w:rFonts w:ascii="Verdana" w:hAnsi="Verdana"/>
      <w:lang w:val="en-US" w:eastAsia="en-US"/>
    </w:rPr>
  </w:style>
  <w:style w:type="paragraph" w:customStyle="1" w:styleId="35">
    <w:name w:val="Знак3"/>
    <w:basedOn w:val="a"/>
    <w:uiPriority w:val="99"/>
    <w:rsid w:val="00626EFC"/>
    <w:pPr>
      <w:spacing w:after="160" w:line="240" w:lineRule="exact"/>
    </w:pPr>
    <w:rPr>
      <w:rFonts w:ascii="Verdana" w:hAnsi="Verdana"/>
      <w:lang w:val="en-US" w:eastAsia="en-US"/>
    </w:rPr>
  </w:style>
  <w:style w:type="paragraph" w:customStyle="1" w:styleId="8">
    <w:name w:val="Знак8"/>
    <w:basedOn w:val="a"/>
    <w:uiPriority w:val="99"/>
    <w:rsid w:val="008D6B5A"/>
    <w:pPr>
      <w:spacing w:after="160" w:line="240" w:lineRule="exact"/>
    </w:pPr>
    <w:rPr>
      <w:rFonts w:ascii="Verdana" w:hAnsi="Verdana"/>
      <w:lang w:val="en-US" w:eastAsia="en-US"/>
    </w:rPr>
  </w:style>
  <w:style w:type="paragraph" w:customStyle="1" w:styleId="7">
    <w:name w:val="Знак7"/>
    <w:basedOn w:val="a"/>
    <w:uiPriority w:val="99"/>
    <w:rsid w:val="00BA6368"/>
    <w:pPr>
      <w:spacing w:after="160" w:line="240" w:lineRule="exact"/>
    </w:pPr>
    <w:rPr>
      <w:rFonts w:ascii="Verdana" w:hAnsi="Verdana"/>
      <w:lang w:val="en-US" w:eastAsia="en-US"/>
    </w:rPr>
  </w:style>
  <w:style w:type="paragraph" w:styleId="aff2">
    <w:name w:val="Normal (Web)"/>
    <w:basedOn w:val="a"/>
    <w:uiPriority w:val="99"/>
    <w:unhideWhenUsed/>
    <w:rsid w:val="00550BB2"/>
    <w:pPr>
      <w:spacing w:before="100" w:beforeAutospacing="1" w:after="100" w:afterAutospacing="1"/>
    </w:pPr>
    <w:rPr>
      <w:sz w:val="24"/>
      <w:szCs w:val="24"/>
    </w:rPr>
  </w:style>
  <w:style w:type="paragraph" w:customStyle="1" w:styleId="aff3">
    <w:name w:val="Основной текст.Основной текст Зн"/>
    <w:basedOn w:val="a"/>
    <w:rsid w:val="00945510"/>
    <w:rPr>
      <w:sz w:val="24"/>
    </w:rPr>
  </w:style>
  <w:style w:type="character" w:customStyle="1" w:styleId="27">
    <w:name w:val="Основной текст (2)"/>
    <w:rsid w:val="00BB1360"/>
    <w:rPr>
      <w:rFonts w:ascii="Times New Roman" w:eastAsia="Times New Roman" w:hAnsi="Times New Roman" w:cs="Times New Roman"/>
      <w:b w:val="0"/>
      <w:bCs w:val="0"/>
      <w:i w:val="0"/>
      <w:iCs w:val="0"/>
      <w:smallCaps w:val="0"/>
      <w:strike w:val="0"/>
      <w:spacing w:val="0"/>
      <w:sz w:val="17"/>
      <w:szCs w:val="17"/>
    </w:rPr>
  </w:style>
  <w:style w:type="character" w:customStyle="1" w:styleId="small-grid-group-headerapplication-list">
    <w:name w:val="small-grid-group-header application-list"/>
    <w:basedOn w:val="a0"/>
    <w:uiPriority w:val="99"/>
    <w:rsid w:val="00EB22A5"/>
    <w:rPr>
      <w:rFonts w:cs="Times New Roman"/>
    </w:rPr>
  </w:style>
  <w:style w:type="character" w:customStyle="1" w:styleId="aff4">
    <w:name w:val="Основной текст_"/>
    <w:basedOn w:val="a0"/>
    <w:rsid w:val="00780343"/>
    <w:rPr>
      <w:rFonts w:ascii="Times New Roman" w:eastAsia="Times New Roman" w:hAnsi="Times New Roman" w:cs="Times New Roman"/>
      <w:b w:val="0"/>
      <w:bCs w:val="0"/>
      <w:i w:val="0"/>
      <w:iCs w:val="0"/>
      <w:smallCaps w:val="0"/>
      <w:strike w:val="0"/>
      <w:u w:val="none"/>
    </w:rPr>
  </w:style>
  <w:style w:type="paragraph" w:customStyle="1" w:styleId="15">
    <w:name w:val="Знак Знак Знак1"/>
    <w:basedOn w:val="a"/>
    <w:uiPriority w:val="99"/>
    <w:rsid w:val="00867A96"/>
    <w:pPr>
      <w:spacing w:after="160" w:line="240" w:lineRule="exact"/>
    </w:pPr>
    <w:rPr>
      <w:rFonts w:ascii="Verdana" w:hAnsi="Verdana"/>
      <w:lang w:val="en-US" w:eastAsia="en-US"/>
    </w:rPr>
  </w:style>
  <w:style w:type="paragraph" w:customStyle="1" w:styleId="Default">
    <w:name w:val="Default"/>
    <w:rsid w:val="006D0603"/>
    <w:pPr>
      <w:autoSpaceDE w:val="0"/>
      <w:autoSpaceDN w:val="0"/>
      <w:adjustRightInd w:val="0"/>
    </w:pPr>
    <w:rPr>
      <w:color w:val="000000"/>
      <w:sz w:val="24"/>
      <w:szCs w:val="24"/>
    </w:rPr>
  </w:style>
  <w:style w:type="character" w:styleId="aff5">
    <w:name w:val="Hyperlink"/>
    <w:basedOn w:val="a0"/>
    <w:uiPriority w:val="99"/>
    <w:unhideWhenUsed/>
    <w:rsid w:val="00466DD6"/>
    <w:rPr>
      <w:color w:val="0000FF"/>
      <w:u w:val="single"/>
    </w:rPr>
  </w:style>
  <w:style w:type="character" w:styleId="aff6">
    <w:name w:val="Emphasis"/>
    <w:uiPriority w:val="20"/>
    <w:qFormat/>
    <w:locked/>
    <w:rsid w:val="0003733E"/>
    <w:rPr>
      <w:i/>
      <w:iCs/>
    </w:rPr>
  </w:style>
  <w:style w:type="character" w:styleId="aff7">
    <w:name w:val="Strong"/>
    <w:uiPriority w:val="22"/>
    <w:qFormat/>
    <w:locked/>
    <w:rsid w:val="0003733E"/>
    <w:rPr>
      <w:b/>
      <w:bCs/>
    </w:rPr>
  </w:style>
  <w:style w:type="paragraph" w:customStyle="1" w:styleId="dash041e005f0431005f044b005f0447005f043d005f044b005f0439">
    <w:name w:val="dash041e_005f0431_005f044b_005f0447_005f043d_005f044b_005f0439"/>
    <w:basedOn w:val="a"/>
    <w:rsid w:val="00433B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0210">
      <w:bodyDiv w:val="1"/>
      <w:marLeft w:val="0"/>
      <w:marRight w:val="0"/>
      <w:marTop w:val="0"/>
      <w:marBottom w:val="0"/>
      <w:divBdr>
        <w:top w:val="none" w:sz="0" w:space="0" w:color="auto"/>
        <w:left w:val="none" w:sz="0" w:space="0" w:color="auto"/>
        <w:bottom w:val="none" w:sz="0" w:space="0" w:color="auto"/>
        <w:right w:val="none" w:sz="0" w:space="0" w:color="auto"/>
      </w:divBdr>
    </w:div>
    <w:div w:id="96827007">
      <w:marLeft w:val="0"/>
      <w:marRight w:val="0"/>
      <w:marTop w:val="0"/>
      <w:marBottom w:val="0"/>
      <w:divBdr>
        <w:top w:val="none" w:sz="0" w:space="0" w:color="auto"/>
        <w:left w:val="none" w:sz="0" w:space="0" w:color="auto"/>
        <w:bottom w:val="none" w:sz="0" w:space="0" w:color="auto"/>
        <w:right w:val="none" w:sz="0" w:space="0" w:color="auto"/>
      </w:divBdr>
    </w:div>
    <w:div w:id="96827008">
      <w:marLeft w:val="0"/>
      <w:marRight w:val="0"/>
      <w:marTop w:val="0"/>
      <w:marBottom w:val="0"/>
      <w:divBdr>
        <w:top w:val="none" w:sz="0" w:space="0" w:color="auto"/>
        <w:left w:val="none" w:sz="0" w:space="0" w:color="auto"/>
        <w:bottom w:val="none" w:sz="0" w:space="0" w:color="auto"/>
        <w:right w:val="none" w:sz="0" w:space="0" w:color="auto"/>
      </w:divBdr>
    </w:div>
    <w:div w:id="96827009">
      <w:marLeft w:val="0"/>
      <w:marRight w:val="0"/>
      <w:marTop w:val="0"/>
      <w:marBottom w:val="0"/>
      <w:divBdr>
        <w:top w:val="none" w:sz="0" w:space="0" w:color="auto"/>
        <w:left w:val="none" w:sz="0" w:space="0" w:color="auto"/>
        <w:bottom w:val="none" w:sz="0" w:space="0" w:color="auto"/>
        <w:right w:val="none" w:sz="0" w:space="0" w:color="auto"/>
      </w:divBdr>
    </w:div>
    <w:div w:id="96827010">
      <w:marLeft w:val="0"/>
      <w:marRight w:val="0"/>
      <w:marTop w:val="0"/>
      <w:marBottom w:val="0"/>
      <w:divBdr>
        <w:top w:val="none" w:sz="0" w:space="0" w:color="auto"/>
        <w:left w:val="none" w:sz="0" w:space="0" w:color="auto"/>
        <w:bottom w:val="none" w:sz="0" w:space="0" w:color="auto"/>
        <w:right w:val="none" w:sz="0" w:space="0" w:color="auto"/>
      </w:divBdr>
    </w:div>
    <w:div w:id="96827011">
      <w:marLeft w:val="0"/>
      <w:marRight w:val="0"/>
      <w:marTop w:val="0"/>
      <w:marBottom w:val="0"/>
      <w:divBdr>
        <w:top w:val="none" w:sz="0" w:space="0" w:color="auto"/>
        <w:left w:val="none" w:sz="0" w:space="0" w:color="auto"/>
        <w:bottom w:val="none" w:sz="0" w:space="0" w:color="auto"/>
        <w:right w:val="none" w:sz="0" w:space="0" w:color="auto"/>
      </w:divBdr>
    </w:div>
    <w:div w:id="96827012">
      <w:marLeft w:val="0"/>
      <w:marRight w:val="0"/>
      <w:marTop w:val="0"/>
      <w:marBottom w:val="0"/>
      <w:divBdr>
        <w:top w:val="none" w:sz="0" w:space="0" w:color="auto"/>
        <w:left w:val="none" w:sz="0" w:space="0" w:color="auto"/>
        <w:bottom w:val="none" w:sz="0" w:space="0" w:color="auto"/>
        <w:right w:val="none" w:sz="0" w:space="0" w:color="auto"/>
      </w:divBdr>
    </w:div>
    <w:div w:id="325016187">
      <w:bodyDiv w:val="1"/>
      <w:marLeft w:val="0"/>
      <w:marRight w:val="0"/>
      <w:marTop w:val="0"/>
      <w:marBottom w:val="0"/>
      <w:divBdr>
        <w:top w:val="none" w:sz="0" w:space="0" w:color="auto"/>
        <w:left w:val="none" w:sz="0" w:space="0" w:color="auto"/>
        <w:bottom w:val="none" w:sz="0" w:space="0" w:color="auto"/>
        <w:right w:val="none" w:sz="0" w:space="0" w:color="auto"/>
      </w:divBdr>
    </w:div>
    <w:div w:id="765420105">
      <w:bodyDiv w:val="1"/>
      <w:marLeft w:val="0"/>
      <w:marRight w:val="0"/>
      <w:marTop w:val="0"/>
      <w:marBottom w:val="0"/>
      <w:divBdr>
        <w:top w:val="none" w:sz="0" w:space="0" w:color="auto"/>
        <w:left w:val="none" w:sz="0" w:space="0" w:color="auto"/>
        <w:bottom w:val="none" w:sz="0" w:space="0" w:color="auto"/>
        <w:right w:val="none" w:sz="0" w:space="0" w:color="auto"/>
      </w:divBdr>
    </w:div>
    <w:div w:id="1131677736">
      <w:bodyDiv w:val="1"/>
      <w:marLeft w:val="0"/>
      <w:marRight w:val="0"/>
      <w:marTop w:val="0"/>
      <w:marBottom w:val="0"/>
      <w:divBdr>
        <w:top w:val="none" w:sz="0" w:space="0" w:color="auto"/>
        <w:left w:val="none" w:sz="0" w:space="0" w:color="auto"/>
        <w:bottom w:val="none" w:sz="0" w:space="0" w:color="auto"/>
        <w:right w:val="none" w:sz="0" w:space="0" w:color="auto"/>
      </w:divBdr>
    </w:div>
    <w:div w:id="1238905974">
      <w:bodyDiv w:val="1"/>
      <w:marLeft w:val="0"/>
      <w:marRight w:val="0"/>
      <w:marTop w:val="0"/>
      <w:marBottom w:val="0"/>
      <w:divBdr>
        <w:top w:val="none" w:sz="0" w:space="0" w:color="auto"/>
        <w:left w:val="none" w:sz="0" w:space="0" w:color="auto"/>
        <w:bottom w:val="none" w:sz="0" w:space="0" w:color="auto"/>
        <w:right w:val="none" w:sz="0" w:space="0" w:color="auto"/>
      </w:divBdr>
    </w:div>
    <w:div w:id="1313217631">
      <w:bodyDiv w:val="1"/>
      <w:marLeft w:val="0"/>
      <w:marRight w:val="0"/>
      <w:marTop w:val="0"/>
      <w:marBottom w:val="0"/>
      <w:divBdr>
        <w:top w:val="none" w:sz="0" w:space="0" w:color="auto"/>
        <w:left w:val="none" w:sz="0" w:space="0" w:color="auto"/>
        <w:bottom w:val="none" w:sz="0" w:space="0" w:color="auto"/>
        <w:right w:val="none" w:sz="0" w:space="0" w:color="auto"/>
      </w:divBdr>
    </w:div>
    <w:div w:id="1542009702">
      <w:bodyDiv w:val="1"/>
      <w:marLeft w:val="0"/>
      <w:marRight w:val="0"/>
      <w:marTop w:val="0"/>
      <w:marBottom w:val="0"/>
      <w:divBdr>
        <w:top w:val="none" w:sz="0" w:space="0" w:color="auto"/>
        <w:left w:val="none" w:sz="0" w:space="0" w:color="auto"/>
        <w:bottom w:val="none" w:sz="0" w:space="0" w:color="auto"/>
        <w:right w:val="none" w:sz="0" w:space="0" w:color="auto"/>
      </w:divBdr>
    </w:div>
    <w:div w:id="1575313540">
      <w:bodyDiv w:val="1"/>
      <w:marLeft w:val="0"/>
      <w:marRight w:val="0"/>
      <w:marTop w:val="0"/>
      <w:marBottom w:val="0"/>
      <w:divBdr>
        <w:top w:val="none" w:sz="0" w:space="0" w:color="auto"/>
        <w:left w:val="none" w:sz="0" w:space="0" w:color="auto"/>
        <w:bottom w:val="none" w:sz="0" w:space="0" w:color="auto"/>
        <w:right w:val="none" w:sz="0" w:space="0" w:color="auto"/>
      </w:divBdr>
    </w:div>
    <w:div w:id="1633175154">
      <w:bodyDiv w:val="1"/>
      <w:marLeft w:val="0"/>
      <w:marRight w:val="0"/>
      <w:marTop w:val="0"/>
      <w:marBottom w:val="0"/>
      <w:divBdr>
        <w:top w:val="none" w:sz="0" w:space="0" w:color="auto"/>
        <w:left w:val="none" w:sz="0" w:space="0" w:color="auto"/>
        <w:bottom w:val="none" w:sz="0" w:space="0" w:color="auto"/>
        <w:right w:val="none" w:sz="0" w:space="0" w:color="auto"/>
      </w:divBdr>
    </w:div>
    <w:div w:id="1792093057">
      <w:bodyDiv w:val="1"/>
      <w:marLeft w:val="0"/>
      <w:marRight w:val="0"/>
      <w:marTop w:val="0"/>
      <w:marBottom w:val="0"/>
      <w:divBdr>
        <w:top w:val="none" w:sz="0" w:space="0" w:color="auto"/>
        <w:left w:val="none" w:sz="0" w:space="0" w:color="auto"/>
        <w:bottom w:val="none" w:sz="0" w:space="0" w:color="auto"/>
        <w:right w:val="none" w:sz="0" w:space="0" w:color="auto"/>
      </w:divBdr>
    </w:div>
    <w:div w:id="1845435862">
      <w:bodyDiv w:val="1"/>
      <w:marLeft w:val="0"/>
      <w:marRight w:val="0"/>
      <w:marTop w:val="0"/>
      <w:marBottom w:val="0"/>
      <w:divBdr>
        <w:top w:val="none" w:sz="0" w:space="0" w:color="auto"/>
        <w:left w:val="none" w:sz="0" w:space="0" w:color="auto"/>
        <w:bottom w:val="none" w:sz="0" w:space="0" w:color="auto"/>
        <w:right w:val="none" w:sz="0" w:space="0" w:color="auto"/>
      </w:divBdr>
    </w:div>
    <w:div w:id="1987390454">
      <w:bodyDiv w:val="1"/>
      <w:marLeft w:val="0"/>
      <w:marRight w:val="0"/>
      <w:marTop w:val="0"/>
      <w:marBottom w:val="0"/>
      <w:divBdr>
        <w:top w:val="none" w:sz="0" w:space="0" w:color="auto"/>
        <w:left w:val="none" w:sz="0" w:space="0" w:color="auto"/>
        <w:bottom w:val="none" w:sz="0" w:space="0" w:color="auto"/>
        <w:right w:val="none" w:sz="0" w:space="0" w:color="auto"/>
      </w:divBdr>
    </w:div>
    <w:div w:id="2027557085">
      <w:bodyDiv w:val="1"/>
      <w:marLeft w:val="0"/>
      <w:marRight w:val="0"/>
      <w:marTop w:val="0"/>
      <w:marBottom w:val="0"/>
      <w:divBdr>
        <w:top w:val="none" w:sz="0" w:space="0" w:color="auto"/>
        <w:left w:val="none" w:sz="0" w:space="0" w:color="auto"/>
        <w:bottom w:val="none" w:sz="0" w:space="0" w:color="auto"/>
        <w:right w:val="none" w:sz="0" w:space="0" w:color="auto"/>
      </w:divBdr>
    </w:div>
    <w:div w:id="2143958269">
      <w:bodyDiv w:val="1"/>
      <w:marLeft w:val="0"/>
      <w:marRight w:val="0"/>
      <w:marTop w:val="0"/>
      <w:marBottom w:val="0"/>
      <w:divBdr>
        <w:top w:val="none" w:sz="0" w:space="0" w:color="auto"/>
        <w:left w:val="none" w:sz="0" w:space="0" w:color="auto"/>
        <w:bottom w:val="none" w:sz="0" w:space="0" w:color="auto"/>
        <w:right w:val="none" w:sz="0" w:space="0" w:color="auto"/>
      </w:divBdr>
    </w:div>
    <w:div w:id="214584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6;&#1040;&#1041;&#1054;&#1063;&#1048;&#1045;%20&#1044;&#1054;&#1050;&#1059;&#1052;&#1045;&#1053;&#1058;&#1067;\&#1054;&#1058;&#1063;&#1045;&#1058;&#1067;%20&#1053;&#1040;&#1064;&#1048;\&#1054;&#1058;&#1063;&#1045;&#1058;&#1067;%20&#1042;%20&#1059;&#1042;&#1044;\&#1045;&#1078;&#1077;&#1084;&#1077;&#1089;&#1103;&#1095;&#1085;&#1072;&#1103;%20&#1057;&#1087;&#1088;&#1072;&#1074;&#1082;&#1072;\2013\03_&#1043;&#1048;&#1041;&#1044;&#1044;_101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AC9022A-72A4-44D5-B442-64968001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03_ГИБДД_1013.dot</Template>
  <TotalTime>314</TotalTime>
  <Pages>3</Pages>
  <Words>1183</Words>
  <Characters>6748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СПРАВКА - ОТЧЁТ</vt:lpstr>
    </vt:vector>
  </TitlesOfParts>
  <Company>СТЭК</Company>
  <LinksUpToDate>false</LinksUpToDate>
  <CharactersWithSpaces>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 ОТЧЁТ</dc:title>
  <dc:creator>DI i OD</dc:creator>
  <cp:lastModifiedBy>User</cp:lastModifiedBy>
  <cp:revision>10</cp:revision>
  <cp:lastPrinted>2022-04-15T05:21:00Z</cp:lastPrinted>
  <dcterms:created xsi:type="dcterms:W3CDTF">2023-02-01T09:38:00Z</dcterms:created>
  <dcterms:modified xsi:type="dcterms:W3CDTF">2023-02-08T13:16:00Z</dcterms:modified>
</cp:coreProperties>
</file>